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85E8" w14:textId="20F72DB3" w:rsidR="00F909FC" w:rsidRDefault="00B40F6D">
      <w:r>
        <w:tab/>
      </w:r>
      <w:r>
        <w:tab/>
      </w:r>
    </w:p>
    <w:p w14:paraId="49829453" w14:textId="77777777" w:rsidR="00B40F6D" w:rsidRDefault="00B40F6D"/>
    <w:p w14:paraId="569B68CD" w14:textId="77777777" w:rsidR="00B40F6D" w:rsidRPr="002E7DD6" w:rsidRDefault="00B40F6D" w:rsidP="00B40F6D">
      <w:pPr>
        <w:spacing w:after="0" w:line="240" w:lineRule="auto"/>
        <w:jc w:val="right"/>
        <w:rPr>
          <w:rFonts w:cstheme="minorHAnsi"/>
          <w:sz w:val="20"/>
          <w:szCs w:val="20"/>
        </w:rPr>
      </w:pPr>
      <w:r>
        <w:tab/>
      </w:r>
      <w:r>
        <w:tab/>
      </w:r>
      <w:r>
        <w:tab/>
      </w:r>
      <w:r>
        <w:tab/>
      </w:r>
      <w:r>
        <w:tab/>
      </w:r>
      <w:r>
        <w:tab/>
      </w:r>
      <w:r w:rsidRPr="002E7DD6">
        <w:rPr>
          <w:rFonts w:cstheme="minorHAnsi"/>
          <w:sz w:val="20"/>
          <w:szCs w:val="20"/>
        </w:rPr>
        <w:t xml:space="preserve">Załącznik nr </w:t>
      </w:r>
      <w:r>
        <w:rPr>
          <w:rFonts w:cstheme="minorHAnsi"/>
          <w:sz w:val="20"/>
          <w:szCs w:val="20"/>
        </w:rPr>
        <w:t>6</w:t>
      </w:r>
    </w:p>
    <w:p w14:paraId="2310633B" w14:textId="77777777" w:rsidR="00B40F6D" w:rsidRPr="002B0E76" w:rsidRDefault="00B40F6D" w:rsidP="00B40F6D">
      <w:pPr>
        <w:pStyle w:val="Tekstpodstawowy"/>
        <w:ind w:right="4"/>
        <w:jc w:val="right"/>
        <w:rPr>
          <w:rFonts w:asciiTheme="minorHAnsi" w:hAnsiTheme="minorHAnsi" w:cstheme="minorHAnsi"/>
          <w:b w:val="0"/>
          <w:bCs/>
          <w:color w:val="000000"/>
          <w:sz w:val="20"/>
        </w:rPr>
      </w:pPr>
      <w:r w:rsidRPr="002B0E76">
        <w:rPr>
          <w:rFonts w:asciiTheme="minorHAnsi" w:hAnsiTheme="minorHAnsi" w:cstheme="minorHAnsi"/>
          <w:b w:val="0"/>
          <w:bCs/>
          <w:spacing w:val="2"/>
          <w:sz w:val="20"/>
        </w:rPr>
        <w:t xml:space="preserve">do zapytania </w:t>
      </w:r>
      <w:r w:rsidRPr="00683A85">
        <w:rPr>
          <w:rFonts w:asciiTheme="minorHAnsi" w:hAnsiTheme="minorHAnsi" w:cstheme="minorHAnsi"/>
          <w:b w:val="0"/>
          <w:bCs/>
          <w:spacing w:val="2"/>
          <w:sz w:val="20"/>
        </w:rPr>
        <w:t xml:space="preserve">ofertowego </w:t>
      </w:r>
      <w:r w:rsidRPr="00303591">
        <w:rPr>
          <w:rFonts w:asciiTheme="minorHAnsi" w:hAnsiTheme="minorHAnsi" w:cstheme="minorHAnsi"/>
          <w:b w:val="0"/>
          <w:bCs/>
          <w:spacing w:val="2"/>
          <w:sz w:val="20"/>
        </w:rPr>
        <w:t xml:space="preserve">nr </w:t>
      </w:r>
      <w:r w:rsidRPr="00660AE0">
        <w:rPr>
          <w:rFonts w:asciiTheme="minorHAnsi" w:hAnsiTheme="minorHAnsi" w:cstheme="minorHAnsi"/>
          <w:b w:val="0"/>
          <w:bCs/>
          <w:sz w:val="20"/>
        </w:rPr>
        <w:t>07</w:t>
      </w:r>
      <w:r w:rsidRPr="00303591">
        <w:rPr>
          <w:rFonts w:asciiTheme="minorHAnsi" w:hAnsiTheme="minorHAnsi" w:cstheme="minorHAnsi"/>
          <w:b w:val="0"/>
          <w:bCs/>
          <w:sz w:val="20"/>
        </w:rPr>
        <w:t>/01/26</w:t>
      </w:r>
      <w:r w:rsidRPr="00683A85">
        <w:rPr>
          <w:rFonts w:asciiTheme="minorHAnsi" w:hAnsiTheme="minorHAnsi" w:cstheme="minorHAnsi"/>
          <w:b w:val="0"/>
          <w:bCs/>
          <w:sz w:val="20"/>
        </w:rPr>
        <w:t>/CUS</w:t>
      </w:r>
    </w:p>
    <w:p w14:paraId="46BB9158" w14:textId="77777777" w:rsidR="00B40F6D" w:rsidRPr="002E7DD6" w:rsidRDefault="00B40F6D" w:rsidP="00B40F6D">
      <w:pPr>
        <w:pStyle w:val="Tekstpodstawowy"/>
        <w:ind w:right="4"/>
        <w:jc w:val="right"/>
        <w:rPr>
          <w:rFonts w:asciiTheme="minorHAnsi" w:hAnsiTheme="minorHAnsi" w:cstheme="minorHAnsi"/>
          <w:spacing w:val="2"/>
          <w:sz w:val="20"/>
        </w:rPr>
      </w:pPr>
    </w:p>
    <w:tbl>
      <w:tblPr>
        <w:tblStyle w:val="Tabela-Siatka"/>
        <w:tblW w:w="0" w:type="auto"/>
        <w:jc w:val="center"/>
        <w:tblLook w:val="01E0" w:firstRow="1" w:lastRow="1" w:firstColumn="1" w:lastColumn="1" w:noHBand="0" w:noVBand="0"/>
      </w:tblPr>
      <w:tblGrid>
        <w:gridCol w:w="9062"/>
      </w:tblGrid>
      <w:tr w:rsidR="00B40F6D" w:rsidRPr="002E7DD6" w14:paraId="226FA7D2" w14:textId="77777777" w:rsidTr="00D936CF">
        <w:trPr>
          <w:trHeight w:val="2192"/>
          <w:jc w:val="center"/>
        </w:trPr>
        <w:tc>
          <w:tcPr>
            <w:tcW w:w="9062" w:type="dxa"/>
            <w:shd w:val="clear" w:color="auto" w:fill="E6E6E6"/>
          </w:tcPr>
          <w:p w14:paraId="24C3BEAD" w14:textId="77777777" w:rsidR="00B40F6D" w:rsidRPr="00462113" w:rsidRDefault="00B40F6D" w:rsidP="00D936CF">
            <w:pPr>
              <w:jc w:val="center"/>
              <w:rPr>
                <w:rFonts w:asciiTheme="minorHAnsi" w:hAnsiTheme="minorHAnsi" w:cstheme="minorHAnsi"/>
                <w:b/>
                <w:sz w:val="26"/>
                <w:szCs w:val="26"/>
              </w:rPr>
            </w:pPr>
            <w:r w:rsidRPr="00462113">
              <w:rPr>
                <w:rFonts w:asciiTheme="minorHAnsi" w:hAnsiTheme="minorHAnsi" w:cstheme="minorHAnsi"/>
                <w:b/>
                <w:sz w:val="26"/>
                <w:szCs w:val="26"/>
              </w:rPr>
              <w:t xml:space="preserve">Projektowane zapisy umowy: </w:t>
            </w:r>
          </w:p>
          <w:p w14:paraId="0476C74C" w14:textId="77777777" w:rsidR="00B40F6D" w:rsidRPr="00462113" w:rsidRDefault="00B40F6D" w:rsidP="00D936CF">
            <w:pPr>
              <w:jc w:val="center"/>
              <w:rPr>
                <w:rFonts w:asciiTheme="minorHAnsi" w:hAnsiTheme="minorHAnsi" w:cstheme="minorHAnsi"/>
                <w:b/>
                <w:sz w:val="26"/>
                <w:szCs w:val="26"/>
              </w:rPr>
            </w:pPr>
            <w:r w:rsidRPr="00462113">
              <w:rPr>
                <w:rFonts w:asciiTheme="minorHAnsi" w:hAnsiTheme="minorHAnsi" w:cstheme="minorHAnsi"/>
                <w:b/>
                <w:sz w:val="26"/>
                <w:szCs w:val="26"/>
              </w:rPr>
              <w:t xml:space="preserve">UMOWA na </w:t>
            </w:r>
          </w:p>
          <w:p w14:paraId="5BC856EB" w14:textId="77777777" w:rsidR="00B40F6D" w:rsidRPr="0062433A" w:rsidRDefault="00B40F6D" w:rsidP="00D936CF">
            <w:pPr>
              <w:spacing w:before="78" w:after="160" w:line="259" w:lineRule="auto"/>
              <w:ind w:left="256"/>
              <w:jc w:val="center"/>
              <w:rPr>
                <w:rFonts w:cstheme="minorHAnsi"/>
                <w:b/>
                <w:sz w:val="24"/>
                <w:szCs w:val="24"/>
              </w:rPr>
            </w:pPr>
            <w:r w:rsidRPr="00295E31">
              <w:rPr>
                <w:rFonts w:cstheme="minorHAnsi"/>
                <w:b/>
                <w:sz w:val="24"/>
                <w:szCs w:val="24"/>
              </w:rPr>
              <w:t>wykonywanie</w:t>
            </w:r>
            <w:r w:rsidRPr="00295E31">
              <w:rPr>
                <w:rFonts w:asciiTheme="minorHAnsi" w:hAnsiTheme="minorHAnsi" w:cstheme="minorHAnsi"/>
                <w:b/>
                <w:sz w:val="24"/>
                <w:szCs w:val="24"/>
              </w:rPr>
              <w:t xml:space="preserve"> </w:t>
            </w:r>
            <w:r w:rsidRPr="00295E31">
              <w:rPr>
                <w:rFonts w:cstheme="minorHAnsi"/>
                <w:b/>
                <w:sz w:val="24"/>
                <w:szCs w:val="24"/>
              </w:rPr>
              <w:t xml:space="preserve">usługi pn: </w:t>
            </w:r>
            <w:r w:rsidRPr="00295E31">
              <w:rPr>
                <w:b/>
                <w:spacing w:val="-3"/>
                <w:sz w:val="24"/>
                <w:szCs w:val="24"/>
              </w:rPr>
              <w:t>Organizacja i prowadzenie</w:t>
            </w:r>
            <w:r>
              <w:rPr>
                <w:b/>
                <w:spacing w:val="-3"/>
                <w:sz w:val="24"/>
                <w:szCs w:val="24"/>
              </w:rPr>
              <w:t xml:space="preserve">- Specjalistyczne Usługi Opiekuńcze        w formie Mobilnego Klubu Seniora </w:t>
            </w:r>
            <w:r w:rsidRPr="0062433A">
              <w:rPr>
                <w:rFonts w:cstheme="minorHAnsi"/>
                <w:b/>
                <w:sz w:val="24"/>
                <w:szCs w:val="24"/>
              </w:rPr>
              <w:t>w 2026 roku</w:t>
            </w:r>
          </w:p>
          <w:p w14:paraId="2FBB6AEF" w14:textId="77777777" w:rsidR="00B40F6D" w:rsidRDefault="00B40F6D" w:rsidP="00D936CF">
            <w:pPr>
              <w:spacing w:before="17"/>
              <w:ind w:left="665" w:right="520" w:hanging="11"/>
              <w:jc w:val="center"/>
              <w:rPr>
                <w:b/>
                <w:sz w:val="24"/>
              </w:rPr>
            </w:pPr>
            <w:r w:rsidRPr="0062433A">
              <w:rPr>
                <w:rFonts w:cstheme="minorHAnsi"/>
                <w:b/>
                <w:sz w:val="24"/>
                <w:szCs w:val="24"/>
              </w:rPr>
              <w:t xml:space="preserve">w ramach projektu </w:t>
            </w:r>
            <w:r w:rsidRPr="0062433A">
              <w:rPr>
                <w:b/>
                <w:sz w:val="24"/>
              </w:rPr>
              <w:t xml:space="preserve"> grantowego „Premia społeczna”</w:t>
            </w:r>
            <w:r>
              <w:rPr>
                <w:b/>
                <w:sz w:val="24"/>
              </w:rPr>
              <w:t xml:space="preserve"> w ramach realizacji Programu Fundusze Europejskie</w:t>
            </w:r>
            <w:r>
              <w:rPr>
                <w:b/>
                <w:spacing w:val="-11"/>
                <w:sz w:val="24"/>
              </w:rPr>
              <w:t xml:space="preserve"> </w:t>
            </w:r>
            <w:r>
              <w:rPr>
                <w:b/>
                <w:sz w:val="24"/>
              </w:rPr>
              <w:t>dla</w:t>
            </w:r>
            <w:r>
              <w:rPr>
                <w:b/>
                <w:spacing w:val="-8"/>
                <w:sz w:val="24"/>
              </w:rPr>
              <w:t xml:space="preserve"> </w:t>
            </w:r>
            <w:r>
              <w:rPr>
                <w:b/>
                <w:sz w:val="24"/>
              </w:rPr>
              <w:t>Rozwoju</w:t>
            </w:r>
            <w:r>
              <w:rPr>
                <w:b/>
                <w:spacing w:val="-8"/>
                <w:sz w:val="24"/>
              </w:rPr>
              <w:t xml:space="preserve"> </w:t>
            </w:r>
            <w:r>
              <w:rPr>
                <w:b/>
                <w:sz w:val="24"/>
              </w:rPr>
              <w:t>Społecznego</w:t>
            </w:r>
            <w:r>
              <w:rPr>
                <w:b/>
                <w:spacing w:val="-6"/>
                <w:sz w:val="24"/>
              </w:rPr>
              <w:t xml:space="preserve"> </w:t>
            </w:r>
            <w:r>
              <w:rPr>
                <w:b/>
                <w:sz w:val="24"/>
              </w:rPr>
              <w:t>2021-2027</w:t>
            </w:r>
            <w:r>
              <w:rPr>
                <w:b/>
                <w:spacing w:val="-9"/>
                <w:sz w:val="24"/>
              </w:rPr>
              <w:t xml:space="preserve"> </w:t>
            </w:r>
            <w:r>
              <w:rPr>
                <w:b/>
                <w:sz w:val="24"/>
              </w:rPr>
              <w:t>Działanie</w:t>
            </w:r>
            <w:r>
              <w:rPr>
                <w:b/>
                <w:spacing w:val="-9"/>
                <w:sz w:val="24"/>
              </w:rPr>
              <w:t xml:space="preserve"> </w:t>
            </w:r>
            <w:r>
              <w:rPr>
                <w:b/>
                <w:sz w:val="24"/>
              </w:rPr>
              <w:t>04.13</w:t>
            </w:r>
            <w:r>
              <w:rPr>
                <w:b/>
                <w:spacing w:val="-9"/>
                <w:sz w:val="24"/>
              </w:rPr>
              <w:t xml:space="preserve"> </w:t>
            </w:r>
            <w:r>
              <w:rPr>
                <w:b/>
                <w:sz w:val="24"/>
              </w:rPr>
              <w:t>wysokiej</w:t>
            </w:r>
            <w:r>
              <w:rPr>
                <w:b/>
                <w:spacing w:val="-12"/>
                <w:sz w:val="24"/>
              </w:rPr>
              <w:t xml:space="preserve"> </w:t>
            </w:r>
            <w:r>
              <w:rPr>
                <w:b/>
                <w:sz w:val="24"/>
              </w:rPr>
              <w:t>jakości system włączenia społecznego</w:t>
            </w:r>
          </w:p>
          <w:p w14:paraId="44022C70" w14:textId="77777777" w:rsidR="00B40F6D" w:rsidRPr="002E7DD6" w:rsidRDefault="00B40F6D" w:rsidP="00D936CF">
            <w:pPr>
              <w:jc w:val="center"/>
              <w:rPr>
                <w:rFonts w:asciiTheme="minorHAnsi" w:hAnsiTheme="minorHAnsi" w:cstheme="minorHAnsi"/>
              </w:rPr>
            </w:pPr>
          </w:p>
        </w:tc>
      </w:tr>
    </w:tbl>
    <w:p w14:paraId="3085E2AE" w14:textId="77777777" w:rsidR="00B40F6D" w:rsidRPr="00081095" w:rsidRDefault="00B40F6D" w:rsidP="00B40F6D">
      <w:pPr>
        <w:spacing w:after="0" w:line="360" w:lineRule="auto"/>
        <w:jc w:val="center"/>
        <w:rPr>
          <w:rFonts w:cstheme="minorHAnsi"/>
          <w:b/>
          <w:bCs/>
        </w:rPr>
      </w:pPr>
    </w:p>
    <w:p w14:paraId="1B55FA51" w14:textId="77777777" w:rsidR="00B40F6D" w:rsidRPr="00081095" w:rsidRDefault="00B40F6D" w:rsidP="00B40F6D">
      <w:pPr>
        <w:rPr>
          <w:rFonts w:cstheme="minorHAnsi"/>
        </w:rPr>
      </w:pPr>
      <w:r w:rsidRPr="00081095">
        <w:rPr>
          <w:rFonts w:cstheme="minorHAnsi"/>
        </w:rPr>
        <w:t xml:space="preserve">zawarta w dniu </w:t>
      </w:r>
      <w:r w:rsidRPr="00081095">
        <w:rPr>
          <w:rFonts w:cstheme="minorHAnsi"/>
          <w:b/>
        </w:rPr>
        <w:t>…………………………………………</w:t>
      </w:r>
      <w:r w:rsidRPr="00081095">
        <w:rPr>
          <w:rFonts w:cstheme="minorHAnsi"/>
        </w:rPr>
        <w:t xml:space="preserve"> </w:t>
      </w:r>
    </w:p>
    <w:p w14:paraId="4C70A561" w14:textId="77777777" w:rsidR="00B40F6D" w:rsidRPr="00081095" w:rsidRDefault="00B40F6D" w:rsidP="00B40F6D">
      <w:pPr>
        <w:rPr>
          <w:rFonts w:cstheme="minorHAnsi"/>
        </w:rPr>
      </w:pPr>
      <w:r w:rsidRPr="00081095">
        <w:rPr>
          <w:rFonts w:cstheme="minorHAnsi"/>
        </w:rPr>
        <w:t xml:space="preserve">w Pniewach </w:t>
      </w:r>
    </w:p>
    <w:p w14:paraId="18855DAC" w14:textId="77777777" w:rsidR="00B40F6D" w:rsidRPr="00081095" w:rsidRDefault="00B40F6D" w:rsidP="00B40F6D">
      <w:pPr>
        <w:rPr>
          <w:rFonts w:cstheme="minorHAnsi"/>
        </w:rPr>
      </w:pPr>
      <w:r w:rsidRPr="00081095">
        <w:rPr>
          <w:rFonts w:cstheme="minorHAnsi"/>
        </w:rPr>
        <w:t>pomiędzy:</w:t>
      </w:r>
    </w:p>
    <w:p w14:paraId="4F674462" w14:textId="77777777" w:rsidR="00B40F6D" w:rsidRDefault="00B40F6D" w:rsidP="00B40F6D">
      <w:pPr>
        <w:rPr>
          <w:rFonts w:cstheme="minorHAnsi"/>
        </w:rPr>
      </w:pPr>
      <w:r w:rsidRPr="00081095">
        <w:rPr>
          <w:rFonts w:cstheme="minorHAnsi"/>
        </w:rPr>
        <w:t xml:space="preserve">Gminą Pniewy Centrum Usług Społecznych w Pniewach, z siedzibą: 62-045 Pniewy, </w:t>
      </w:r>
      <w:r w:rsidRPr="00081095">
        <w:rPr>
          <w:rFonts w:cstheme="minorHAnsi"/>
        </w:rPr>
        <w:br/>
        <w:t xml:space="preserve">ul. Wolności 1, NIP: 7872083727 reprezentowaną przez: </w:t>
      </w:r>
    </w:p>
    <w:p w14:paraId="47B74695" w14:textId="77777777" w:rsidR="00B40F6D" w:rsidRDefault="00B40F6D" w:rsidP="00B40F6D">
      <w:pPr>
        <w:rPr>
          <w:rFonts w:cstheme="minorHAnsi"/>
        </w:rPr>
      </w:pPr>
      <w:r w:rsidRPr="00081095">
        <w:rPr>
          <w:rFonts w:cstheme="minorHAnsi"/>
        </w:rPr>
        <w:t>Bernadetę Markiewicz- Dyrektora Centrum Usług Społecznych w Pniewach</w:t>
      </w:r>
    </w:p>
    <w:p w14:paraId="5D1B99F2" w14:textId="77777777" w:rsidR="00B40F6D" w:rsidRPr="00081095" w:rsidRDefault="00B40F6D" w:rsidP="00B40F6D">
      <w:pPr>
        <w:rPr>
          <w:rFonts w:cstheme="minorHAnsi"/>
        </w:rPr>
      </w:pPr>
      <w:bookmarkStart w:id="0" w:name="_Hlk185532110"/>
      <w:r>
        <w:rPr>
          <w:rFonts w:cstheme="minorHAnsi"/>
        </w:rPr>
        <w:t xml:space="preserve">przy kontrasygnacie Głównej księgowej: Dominiki </w:t>
      </w:r>
      <w:proofErr w:type="spellStart"/>
      <w:r>
        <w:rPr>
          <w:rFonts w:cstheme="minorHAnsi"/>
        </w:rPr>
        <w:t>Buszkiewicz</w:t>
      </w:r>
      <w:proofErr w:type="spellEnd"/>
      <w:r>
        <w:rPr>
          <w:rFonts w:cstheme="minorHAnsi"/>
        </w:rPr>
        <w:t>-Stelmach</w:t>
      </w:r>
    </w:p>
    <w:bookmarkEnd w:id="0"/>
    <w:p w14:paraId="06EDAE43" w14:textId="77777777" w:rsidR="00B40F6D" w:rsidRPr="00081095" w:rsidRDefault="00B40F6D" w:rsidP="00B40F6D">
      <w:pPr>
        <w:rPr>
          <w:rFonts w:cstheme="minorHAnsi"/>
        </w:rPr>
      </w:pPr>
      <w:r w:rsidRPr="00081095">
        <w:rPr>
          <w:rFonts w:cstheme="minorHAnsi"/>
        </w:rPr>
        <w:t>a</w:t>
      </w:r>
    </w:p>
    <w:p w14:paraId="6742EF8B" w14:textId="77777777" w:rsidR="00B40F6D" w:rsidRPr="00081095" w:rsidRDefault="00B40F6D" w:rsidP="00B40F6D">
      <w:pPr>
        <w:rPr>
          <w:rFonts w:cstheme="minorHAnsi"/>
          <w:bCs/>
        </w:rPr>
      </w:pPr>
      <w:r w:rsidRPr="00081095">
        <w:rPr>
          <w:rFonts w:cstheme="minorHAnsi"/>
          <w:bCs/>
        </w:rPr>
        <w:t>………………………………………………………………………..</w:t>
      </w:r>
    </w:p>
    <w:p w14:paraId="0DEC91F9" w14:textId="77777777" w:rsidR="00B40F6D" w:rsidRPr="00081095" w:rsidRDefault="00B40F6D" w:rsidP="00B40F6D">
      <w:pPr>
        <w:rPr>
          <w:rFonts w:cstheme="minorHAnsi"/>
          <w:bCs/>
        </w:rPr>
      </w:pPr>
      <w:r w:rsidRPr="00081095">
        <w:rPr>
          <w:rFonts w:cstheme="minorHAnsi"/>
          <w:bCs/>
        </w:rPr>
        <w:t>……………………………………………………………………….</w:t>
      </w:r>
    </w:p>
    <w:p w14:paraId="47A8B534" w14:textId="77777777" w:rsidR="00B40F6D" w:rsidRPr="00081095" w:rsidRDefault="00B40F6D" w:rsidP="00B40F6D">
      <w:pPr>
        <w:rPr>
          <w:rFonts w:cstheme="minorHAnsi"/>
          <w:bCs/>
        </w:rPr>
      </w:pPr>
      <w:r w:rsidRPr="00081095">
        <w:rPr>
          <w:rFonts w:cstheme="minorHAnsi"/>
          <w:bCs/>
        </w:rPr>
        <w:t>……………………………………………………………………….</w:t>
      </w:r>
    </w:p>
    <w:p w14:paraId="2E3C6B20" w14:textId="77777777" w:rsidR="00B40F6D" w:rsidRPr="00081095" w:rsidRDefault="00B40F6D" w:rsidP="00B40F6D">
      <w:pPr>
        <w:spacing w:after="40" w:line="240" w:lineRule="auto"/>
        <w:contextualSpacing/>
        <w:jc w:val="center"/>
        <w:rPr>
          <w:rFonts w:cstheme="minorHAnsi"/>
          <w:b/>
        </w:rPr>
      </w:pPr>
      <w:r w:rsidRPr="00081095">
        <w:rPr>
          <w:rFonts w:cstheme="minorHAnsi"/>
          <w:b/>
        </w:rPr>
        <w:t>§ 1</w:t>
      </w:r>
    </w:p>
    <w:p w14:paraId="5EE67F4B" w14:textId="77777777" w:rsidR="00B40F6D" w:rsidRPr="00081095" w:rsidRDefault="00B40F6D" w:rsidP="00B40F6D">
      <w:pPr>
        <w:spacing w:after="40" w:line="240" w:lineRule="auto"/>
        <w:contextualSpacing/>
        <w:jc w:val="center"/>
        <w:rPr>
          <w:rFonts w:cstheme="minorHAnsi"/>
          <w:b/>
        </w:rPr>
      </w:pPr>
      <w:r w:rsidRPr="00081095">
        <w:rPr>
          <w:rFonts w:cstheme="minorHAnsi"/>
          <w:b/>
        </w:rPr>
        <w:t>[Przedmiot umowy]</w:t>
      </w:r>
    </w:p>
    <w:p w14:paraId="4BAE43D3" w14:textId="77777777" w:rsidR="00B40F6D" w:rsidRPr="00081095" w:rsidRDefault="00B40F6D" w:rsidP="00B40F6D">
      <w:pPr>
        <w:spacing w:after="40" w:line="240" w:lineRule="auto"/>
        <w:contextualSpacing/>
        <w:jc w:val="center"/>
        <w:rPr>
          <w:rFonts w:cstheme="minorHAnsi"/>
        </w:rPr>
      </w:pPr>
    </w:p>
    <w:p w14:paraId="776CDED9" w14:textId="77777777" w:rsidR="00B40F6D" w:rsidRPr="00C02F9C" w:rsidRDefault="00B40F6D" w:rsidP="00B40F6D">
      <w:pPr>
        <w:spacing w:after="0" w:line="240" w:lineRule="auto"/>
        <w:ind w:left="256"/>
      </w:pPr>
      <w:r w:rsidRPr="00C02F9C">
        <w:rPr>
          <w:rFonts w:cstheme="minorHAnsi"/>
        </w:rPr>
        <w:t xml:space="preserve">Przedmiotem umowy jest </w:t>
      </w:r>
      <w:r w:rsidRPr="00C02F9C">
        <w:t>realizowane usługi społecznej dedykowanej mieszkańcom Gminy Pniewy, którzy ukończyli 60 r.ż. i zamieszkują na terenach wiejskich objętych wykluczeniem komunikacyjnym jako specjalistyczne usługi opiekuńcze w formie Mobilnego Klubu Seniora w tym min. poprzez:</w:t>
      </w:r>
    </w:p>
    <w:p w14:paraId="26AE2BEF" w14:textId="77777777" w:rsidR="00B40F6D" w:rsidRPr="00C02F9C" w:rsidRDefault="00B40F6D" w:rsidP="00B40F6D">
      <w:pPr>
        <w:pStyle w:val="Akapitzlist"/>
        <w:widowControl w:val="0"/>
        <w:numPr>
          <w:ilvl w:val="0"/>
          <w:numId w:val="13"/>
        </w:numPr>
        <w:autoSpaceDE w:val="0"/>
        <w:autoSpaceDN w:val="0"/>
        <w:spacing w:after="0" w:line="240" w:lineRule="auto"/>
        <w:ind w:left="975" w:hanging="357"/>
        <w:contextualSpacing w:val="0"/>
      </w:pPr>
      <w:r w:rsidRPr="00C02F9C">
        <w:t>zapewnienie wsparcia seniorom poprzez umożliwienie korzystania z oferty na rzecz społecznej aktywizacji,</w:t>
      </w:r>
    </w:p>
    <w:p w14:paraId="02D84878" w14:textId="77777777" w:rsidR="00B40F6D" w:rsidRPr="00C02F9C" w:rsidRDefault="00B40F6D" w:rsidP="00B40F6D">
      <w:pPr>
        <w:pStyle w:val="Akapitzlist"/>
        <w:widowControl w:val="0"/>
        <w:numPr>
          <w:ilvl w:val="0"/>
          <w:numId w:val="13"/>
        </w:numPr>
        <w:autoSpaceDE w:val="0"/>
        <w:autoSpaceDN w:val="0"/>
        <w:spacing w:after="0" w:line="240" w:lineRule="auto"/>
        <w:ind w:left="975" w:hanging="357"/>
        <w:contextualSpacing w:val="0"/>
      </w:pPr>
      <w:r w:rsidRPr="00C02F9C">
        <w:t>wspieranie osób w wieku powyżej 60 roku życia w zakresie poprawy jakości życia poprzez działania zdrowotne, kulturalne, rekreacyjne, opiekuńcze i edukacyjne,</w:t>
      </w:r>
    </w:p>
    <w:p w14:paraId="3E60D280" w14:textId="77777777" w:rsidR="00B40F6D" w:rsidRPr="00C02F9C" w:rsidRDefault="00B40F6D" w:rsidP="00B40F6D">
      <w:pPr>
        <w:pStyle w:val="Akapitzlist"/>
        <w:widowControl w:val="0"/>
        <w:numPr>
          <w:ilvl w:val="0"/>
          <w:numId w:val="13"/>
        </w:numPr>
        <w:autoSpaceDE w:val="0"/>
        <w:autoSpaceDN w:val="0"/>
        <w:spacing w:after="0" w:line="240" w:lineRule="auto"/>
        <w:ind w:left="975" w:hanging="357"/>
        <w:contextualSpacing w:val="0"/>
      </w:pPr>
      <w:r w:rsidRPr="00C02F9C">
        <w:t>integracja osób biorących udział w zajęciach klubu,</w:t>
      </w:r>
    </w:p>
    <w:p w14:paraId="2378471B" w14:textId="77777777" w:rsidR="00B40F6D" w:rsidRPr="00C02F9C" w:rsidRDefault="00B40F6D" w:rsidP="00B40F6D">
      <w:pPr>
        <w:pStyle w:val="Akapitzlist"/>
        <w:widowControl w:val="0"/>
        <w:numPr>
          <w:ilvl w:val="0"/>
          <w:numId w:val="13"/>
        </w:numPr>
        <w:autoSpaceDE w:val="0"/>
        <w:autoSpaceDN w:val="0"/>
        <w:spacing w:after="0" w:line="240" w:lineRule="auto"/>
        <w:ind w:left="975" w:hanging="357"/>
        <w:contextualSpacing w:val="0"/>
      </w:pPr>
      <w:r w:rsidRPr="00C02F9C">
        <w:t>wspieranie osób uczestniczących w zajęciach w procesie aktywizacji społecznej,</w:t>
      </w:r>
    </w:p>
    <w:p w14:paraId="584C8FAE" w14:textId="77777777" w:rsidR="00B40F6D" w:rsidRPr="00C02F9C" w:rsidRDefault="00B40F6D" w:rsidP="00B40F6D">
      <w:pPr>
        <w:pStyle w:val="Akapitzlist"/>
        <w:widowControl w:val="0"/>
        <w:numPr>
          <w:ilvl w:val="0"/>
          <w:numId w:val="13"/>
        </w:numPr>
        <w:autoSpaceDE w:val="0"/>
        <w:autoSpaceDN w:val="0"/>
        <w:spacing w:after="0" w:line="240" w:lineRule="auto"/>
        <w:ind w:left="975" w:hanging="357"/>
        <w:contextualSpacing w:val="0"/>
      </w:pPr>
      <w:r w:rsidRPr="00C02F9C">
        <w:t>promocja idei wolontariatu i motywowanie tych osób do aktywnego funkcjonowania w środowisku lokalnym, w tym pobudzanie do aktywności obywatelskiej</w:t>
      </w:r>
    </w:p>
    <w:p w14:paraId="0C30DAE2" w14:textId="77777777" w:rsidR="00B40F6D" w:rsidRPr="00C02F9C" w:rsidRDefault="00B40F6D" w:rsidP="00B40F6D">
      <w:pPr>
        <w:widowControl w:val="0"/>
        <w:autoSpaceDE w:val="0"/>
        <w:autoSpaceDN w:val="0"/>
        <w:spacing w:after="0" w:line="240" w:lineRule="auto"/>
      </w:pPr>
    </w:p>
    <w:p w14:paraId="4949CD51" w14:textId="77777777" w:rsidR="00B40F6D" w:rsidRPr="007D794C" w:rsidRDefault="00B40F6D" w:rsidP="00B40F6D">
      <w:pPr>
        <w:widowControl w:val="0"/>
        <w:autoSpaceDE w:val="0"/>
        <w:autoSpaceDN w:val="0"/>
        <w:spacing w:after="0" w:line="240" w:lineRule="auto"/>
        <w:rPr>
          <w:highlight w:val="yellow"/>
        </w:rPr>
      </w:pPr>
    </w:p>
    <w:p w14:paraId="2F5685A0" w14:textId="77777777" w:rsidR="00B40F6D" w:rsidRPr="00CB3745" w:rsidRDefault="00B40F6D" w:rsidP="00B40F6D">
      <w:pPr>
        <w:pStyle w:val="Akapitzlist"/>
        <w:widowControl w:val="0"/>
        <w:autoSpaceDE w:val="0"/>
        <w:autoSpaceDN w:val="0"/>
        <w:spacing w:after="0" w:line="240" w:lineRule="auto"/>
        <w:ind w:left="975"/>
        <w:contextualSpacing w:val="0"/>
        <w:rPr>
          <w:sz w:val="24"/>
          <w:szCs w:val="24"/>
        </w:rPr>
      </w:pPr>
    </w:p>
    <w:p w14:paraId="255125DD" w14:textId="77777777" w:rsidR="00B40F6D" w:rsidRDefault="00B40F6D" w:rsidP="00B40F6D">
      <w:pPr>
        <w:spacing w:after="0" w:line="240" w:lineRule="auto"/>
        <w:jc w:val="both"/>
        <w:rPr>
          <w:rFonts w:cstheme="minorHAnsi"/>
        </w:rPr>
      </w:pPr>
      <w:r w:rsidRPr="009D62C9">
        <w:rPr>
          <w:rFonts w:cstheme="minorHAnsi"/>
          <w:b/>
          <w:bCs/>
        </w:rPr>
        <w:t>Czas realizacji zamówienia:</w:t>
      </w:r>
      <w:r w:rsidRPr="009D62C9">
        <w:rPr>
          <w:rFonts w:cstheme="minorHAnsi"/>
          <w:bCs/>
        </w:rPr>
        <w:t xml:space="preserve"> </w:t>
      </w:r>
      <w:r w:rsidRPr="00683A85">
        <w:rPr>
          <w:rFonts w:cstheme="minorHAnsi"/>
        </w:rPr>
        <w:t xml:space="preserve">od </w:t>
      </w:r>
      <w:r w:rsidRPr="00303591">
        <w:rPr>
          <w:rFonts w:cstheme="minorHAnsi"/>
        </w:rPr>
        <w:t xml:space="preserve">dnia podpisania umowy </w:t>
      </w:r>
      <w:r w:rsidRPr="00683A85">
        <w:rPr>
          <w:rFonts w:cstheme="minorHAnsi"/>
        </w:rPr>
        <w:t xml:space="preserve">  do </w:t>
      </w:r>
      <w:r>
        <w:rPr>
          <w:rFonts w:cstheme="minorHAnsi"/>
        </w:rPr>
        <w:t>15</w:t>
      </w:r>
      <w:r w:rsidRPr="00683A85">
        <w:rPr>
          <w:rFonts w:cstheme="minorHAnsi"/>
        </w:rPr>
        <w:t>.</w:t>
      </w:r>
      <w:r>
        <w:rPr>
          <w:rFonts w:cstheme="minorHAnsi"/>
        </w:rPr>
        <w:t>12</w:t>
      </w:r>
      <w:r w:rsidRPr="00683A85">
        <w:rPr>
          <w:rFonts w:cstheme="minorHAnsi"/>
        </w:rPr>
        <w:t>.2026</w:t>
      </w:r>
      <w:r w:rsidRPr="00BF26DE">
        <w:rPr>
          <w:rFonts w:cstheme="minorHAnsi"/>
        </w:rPr>
        <w:t xml:space="preserve"> </w:t>
      </w:r>
      <w:r>
        <w:rPr>
          <w:rFonts w:cstheme="minorHAnsi"/>
        </w:rPr>
        <w:t>r.</w:t>
      </w:r>
      <w:r w:rsidRPr="00BF26DE">
        <w:rPr>
          <w:rFonts w:cstheme="minorHAnsi"/>
        </w:rPr>
        <w:t xml:space="preserve"> </w:t>
      </w:r>
    </w:p>
    <w:p w14:paraId="352667DA" w14:textId="77777777" w:rsidR="00B40F6D" w:rsidRPr="009D62C9" w:rsidRDefault="00B40F6D" w:rsidP="00B40F6D">
      <w:pPr>
        <w:spacing w:after="0" w:line="240" w:lineRule="auto"/>
        <w:jc w:val="both"/>
        <w:rPr>
          <w:rFonts w:cstheme="minorHAnsi"/>
        </w:rPr>
      </w:pPr>
    </w:p>
    <w:p w14:paraId="1D6AE47F" w14:textId="77777777" w:rsidR="00B40F6D" w:rsidRPr="00C02F9C" w:rsidRDefault="00B40F6D" w:rsidP="00B40F6D">
      <w:pPr>
        <w:spacing w:after="0" w:line="240" w:lineRule="auto"/>
        <w:jc w:val="both"/>
        <w:rPr>
          <w:rFonts w:cstheme="minorHAnsi"/>
        </w:rPr>
      </w:pPr>
      <w:r w:rsidRPr="00C02F9C">
        <w:rPr>
          <w:rFonts w:cstheme="minorHAnsi"/>
          <w:bCs/>
        </w:rPr>
        <w:t xml:space="preserve">W wyznaczonych dniach roboczych ( tj. pomiędzy poniedziałkiem a piątkiem (z wyłączeniem świąt), </w:t>
      </w:r>
      <w:r>
        <w:rPr>
          <w:rFonts w:cstheme="minorHAnsi"/>
          <w:bCs/>
        </w:rPr>
        <w:br/>
      </w:r>
      <w:r w:rsidRPr="00C02F9C">
        <w:rPr>
          <w:rFonts w:cstheme="minorHAnsi"/>
          <w:bCs/>
        </w:rPr>
        <w:t xml:space="preserve">w godzinach: 8:00 - 20:00. </w:t>
      </w:r>
      <w:r w:rsidRPr="00C02F9C">
        <w:rPr>
          <w:rFonts w:cstheme="minorHAnsi"/>
        </w:rPr>
        <w:t>W wyjątkowych wypadkach, po uzgodnieniu z Zamawiającym dopuszczalne jest świadczenie usług</w:t>
      </w:r>
      <w:r>
        <w:rPr>
          <w:rFonts w:cstheme="minorHAnsi"/>
        </w:rPr>
        <w:t xml:space="preserve"> </w:t>
      </w:r>
      <w:r w:rsidRPr="00C02F9C">
        <w:rPr>
          <w:rFonts w:cstheme="minorHAnsi"/>
        </w:rPr>
        <w:t>w sobotę i niedzielę.  Zajęcia organizowane będą w 2 grupach zajęciowych. Klub dysponują łącznie 40 miejscami. Istnieje możliwość przyjęcia do Klubu większej liczby osób w zależności od potrzeb seniorów i dostępności infrastruktury. Usługa będzie realizowana w formie stacjonarnej. Zmiana formy realizacji zadania wymaga wcześniejszego ustalenia.  W ramach Mobilnego Klubu Seniora  b</w:t>
      </w:r>
      <w:r w:rsidRPr="00C02F9C">
        <w:rPr>
          <w:rFonts w:cstheme="minorHAnsi" w:hint="eastAsia"/>
        </w:rPr>
        <w:t>ę</w:t>
      </w:r>
      <w:r w:rsidRPr="00C02F9C">
        <w:rPr>
          <w:rFonts w:cstheme="minorHAnsi"/>
        </w:rPr>
        <w:t>d</w:t>
      </w:r>
      <w:r w:rsidRPr="00C02F9C">
        <w:rPr>
          <w:rFonts w:cstheme="minorHAnsi" w:hint="eastAsia"/>
        </w:rPr>
        <w:t>ą</w:t>
      </w:r>
      <w:r w:rsidRPr="00C02F9C">
        <w:rPr>
          <w:rFonts w:cstheme="minorHAnsi"/>
        </w:rPr>
        <w:t xml:space="preserve"> odbywa</w:t>
      </w:r>
      <w:r w:rsidRPr="00C02F9C">
        <w:rPr>
          <w:rFonts w:cstheme="minorHAnsi" w:hint="eastAsia"/>
        </w:rPr>
        <w:t>ł</w:t>
      </w:r>
      <w:r w:rsidRPr="00C02F9C">
        <w:rPr>
          <w:rFonts w:cstheme="minorHAnsi"/>
        </w:rPr>
        <w:t>y si</w:t>
      </w:r>
      <w:r w:rsidRPr="00C02F9C">
        <w:rPr>
          <w:rFonts w:cstheme="minorHAnsi" w:hint="eastAsia"/>
        </w:rPr>
        <w:t>ę</w:t>
      </w:r>
      <w:r w:rsidRPr="00C02F9C">
        <w:rPr>
          <w:rFonts w:cstheme="minorHAnsi"/>
        </w:rPr>
        <w:t xml:space="preserve"> mi</w:t>
      </w:r>
      <w:r w:rsidRPr="00C02F9C">
        <w:rPr>
          <w:rFonts w:cstheme="minorHAnsi" w:hint="eastAsia"/>
        </w:rPr>
        <w:t>ę</w:t>
      </w:r>
      <w:r w:rsidRPr="00C02F9C">
        <w:rPr>
          <w:rFonts w:cstheme="minorHAnsi"/>
        </w:rPr>
        <w:t>dzy innymi zaj</w:t>
      </w:r>
      <w:r w:rsidRPr="00C02F9C">
        <w:rPr>
          <w:rFonts w:cstheme="minorHAnsi" w:hint="eastAsia"/>
        </w:rPr>
        <w:t>ę</w:t>
      </w:r>
      <w:r w:rsidRPr="00C02F9C">
        <w:rPr>
          <w:rFonts w:cstheme="minorHAnsi"/>
        </w:rPr>
        <w:t xml:space="preserve">cia z terapeutą zajęciowym lub osobami posiadającymi wiedzę i umiejętności w prowadzeniu zajęć rękodzieła np. </w:t>
      </w:r>
      <w:proofErr w:type="spellStart"/>
      <w:r w:rsidRPr="00C02F9C">
        <w:rPr>
          <w:rFonts w:cstheme="minorHAnsi"/>
        </w:rPr>
        <w:t>decoupage</w:t>
      </w:r>
      <w:proofErr w:type="spellEnd"/>
      <w:r w:rsidRPr="00C02F9C">
        <w:rPr>
          <w:rFonts w:cstheme="minorHAnsi"/>
        </w:rPr>
        <w:t>, malowanie na szkle, bukieciarstwa, tworzenie ozdób z filcu, pielęgnacja roślin, majsterkowanie.</w:t>
      </w:r>
    </w:p>
    <w:p w14:paraId="28CCAEDC" w14:textId="77777777" w:rsidR="00B40F6D" w:rsidRPr="00C02F9C" w:rsidRDefault="00B40F6D" w:rsidP="00B40F6D">
      <w:pPr>
        <w:spacing w:after="0" w:line="240" w:lineRule="auto"/>
        <w:jc w:val="both"/>
        <w:rPr>
          <w:rFonts w:cstheme="minorHAnsi"/>
        </w:rPr>
      </w:pPr>
      <w:r w:rsidRPr="00C02F9C">
        <w:rPr>
          <w:rFonts w:cstheme="minorHAnsi"/>
        </w:rPr>
        <w:t xml:space="preserve">Zajęcia zwiększające aktywność uczestników w życiu społecznym tj. : zajęcia muzyczne, spotkania z ciekawymi ludźmi, wyjścia do kina czy teatru, udział w piknikach rodzinnych, wycieczkach, imprezach okolicznościowych oraz poradnictwo psychologiczne, prowadzenie zajęć z zakresu kultury fizycznej min. zajęcia </w:t>
      </w:r>
      <w:proofErr w:type="spellStart"/>
      <w:r w:rsidRPr="00C02F9C">
        <w:rPr>
          <w:rFonts w:cstheme="minorHAnsi"/>
        </w:rPr>
        <w:t>nordic</w:t>
      </w:r>
      <w:proofErr w:type="spellEnd"/>
      <w:r w:rsidRPr="00C02F9C">
        <w:rPr>
          <w:rFonts w:cstheme="minorHAnsi"/>
        </w:rPr>
        <w:t xml:space="preserve"> </w:t>
      </w:r>
      <w:proofErr w:type="spellStart"/>
      <w:r w:rsidRPr="00C02F9C">
        <w:rPr>
          <w:rFonts w:cstheme="minorHAnsi"/>
        </w:rPr>
        <w:t>walking</w:t>
      </w:r>
      <w:proofErr w:type="spellEnd"/>
      <w:r w:rsidRPr="00C02F9C">
        <w:rPr>
          <w:rFonts w:cstheme="minorHAnsi"/>
        </w:rPr>
        <w:t xml:space="preserve">, ćwiczenia „zdrowy kręgosłup” itp.  . </w:t>
      </w:r>
    </w:p>
    <w:p w14:paraId="4F5CF5C7" w14:textId="77777777" w:rsidR="00B40F6D" w:rsidRPr="00C02F9C" w:rsidRDefault="00B40F6D" w:rsidP="00B40F6D">
      <w:pPr>
        <w:spacing w:after="0" w:line="240" w:lineRule="auto"/>
        <w:jc w:val="both"/>
        <w:rPr>
          <w:rFonts w:cstheme="minorHAnsi"/>
        </w:rPr>
      </w:pPr>
      <w:r w:rsidRPr="00C02F9C">
        <w:rPr>
          <w:rFonts w:cstheme="minorHAnsi"/>
        </w:rPr>
        <w:t>Celem Klubu jest poprawienie jakości życia Seniorów oraz wzrost ich możliwości życiowych, kulturalnych, rekreacyjnych, opiekuńczych i edukacyjnych..</w:t>
      </w:r>
    </w:p>
    <w:p w14:paraId="3C4DB48D" w14:textId="77777777" w:rsidR="00B40F6D" w:rsidRPr="00C02F9C" w:rsidRDefault="00B40F6D" w:rsidP="00B40F6D">
      <w:pPr>
        <w:spacing w:after="0" w:line="240" w:lineRule="auto"/>
        <w:jc w:val="both"/>
        <w:rPr>
          <w:rFonts w:cstheme="minorHAnsi"/>
        </w:rPr>
      </w:pPr>
    </w:p>
    <w:p w14:paraId="0C145639" w14:textId="77777777" w:rsidR="00B40F6D" w:rsidRPr="00C02F9C" w:rsidRDefault="00B40F6D" w:rsidP="00B40F6D">
      <w:pPr>
        <w:spacing w:after="0" w:line="240" w:lineRule="auto"/>
        <w:jc w:val="both"/>
        <w:rPr>
          <w:rFonts w:cstheme="minorHAnsi"/>
        </w:rPr>
      </w:pPr>
      <w:r w:rsidRPr="00C02F9C">
        <w:rPr>
          <w:rFonts w:cstheme="minorHAnsi"/>
          <w:b/>
        </w:rPr>
        <w:t xml:space="preserve">Łączna liczba godzin usługi: </w:t>
      </w:r>
      <w:r>
        <w:rPr>
          <w:rFonts w:cstheme="minorHAnsi"/>
          <w:b/>
        </w:rPr>
        <w:t>140</w:t>
      </w:r>
      <w:r w:rsidRPr="00C02F9C">
        <w:rPr>
          <w:rFonts w:cstheme="minorHAnsi"/>
          <w:b/>
        </w:rPr>
        <w:t xml:space="preserve"> godzin.</w:t>
      </w:r>
    </w:p>
    <w:p w14:paraId="033C89C0" w14:textId="77777777" w:rsidR="00B40F6D" w:rsidRPr="00C02F9C" w:rsidRDefault="00B40F6D" w:rsidP="00B40F6D">
      <w:pPr>
        <w:spacing w:after="0" w:line="240" w:lineRule="auto"/>
        <w:rPr>
          <w:rFonts w:cstheme="minorHAnsi"/>
        </w:rPr>
      </w:pPr>
      <w:r w:rsidRPr="00C02F9C">
        <w:rPr>
          <w:rFonts w:cstheme="minorHAnsi"/>
        </w:rPr>
        <w:t>Klub będzie realizował swoje zadania w szczególności poprzez pełnienie funkcji przyjaznego miejsca spotkań dla seniorów, którym  umożliwi to  kreatywne spędzanie czasu, integracji oraz wymiany doświadczeń, opcjonalnie umożliwiający dostęp do porad, konsultacji udzielanych przez specjalistów;</w:t>
      </w:r>
    </w:p>
    <w:p w14:paraId="447D3157" w14:textId="77777777" w:rsidR="00B40F6D" w:rsidRPr="00C02F9C" w:rsidRDefault="00B40F6D" w:rsidP="00B40F6D">
      <w:pPr>
        <w:spacing w:after="0" w:line="240" w:lineRule="auto"/>
        <w:ind w:left="720"/>
        <w:jc w:val="both"/>
        <w:rPr>
          <w:rFonts w:cstheme="minorHAnsi"/>
          <w:b/>
          <w:bCs/>
        </w:rPr>
      </w:pPr>
    </w:p>
    <w:p w14:paraId="11DA9EFE" w14:textId="77777777" w:rsidR="00B40F6D" w:rsidRPr="00C02F9C" w:rsidRDefault="00B40F6D" w:rsidP="00B40F6D">
      <w:pPr>
        <w:pStyle w:val="Listapunktowana"/>
        <w:numPr>
          <w:ilvl w:val="0"/>
          <w:numId w:val="0"/>
        </w:numPr>
        <w:jc w:val="both"/>
        <w:rPr>
          <w:rFonts w:asciiTheme="minorHAnsi" w:hAnsiTheme="minorHAnsi" w:cstheme="minorHAnsi"/>
        </w:rPr>
      </w:pPr>
      <w:r w:rsidRPr="00C02F9C">
        <w:rPr>
          <w:rFonts w:asciiTheme="minorHAnsi" w:hAnsiTheme="minorHAnsi" w:cstheme="minorHAnsi"/>
          <w:noProof/>
          <w:lang w:eastAsia="pl-PL"/>
        </w:rPr>
        <w:drawing>
          <wp:anchor distT="0" distB="0" distL="114300" distR="114300" simplePos="0" relativeHeight="251660288" behindDoc="1" locked="0" layoutInCell="1" allowOverlap="1" wp14:anchorId="5AEB9FE6" wp14:editId="1C621D8A">
            <wp:simplePos x="0" y="0"/>
            <wp:positionH relativeFrom="page">
              <wp:align>left</wp:align>
            </wp:positionH>
            <wp:positionV relativeFrom="topMargin">
              <wp:posOffset>212090</wp:posOffset>
            </wp:positionV>
            <wp:extent cx="7472680" cy="716280"/>
            <wp:effectExtent l="0" t="0" r="0" b="7620"/>
            <wp:wrapSquare wrapText="bothSides"/>
            <wp:docPr id="885729345" name="Obraz 885729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tboard 1.png"/>
                    <pic:cNvPicPr/>
                  </pic:nvPicPr>
                  <pic:blipFill>
                    <a:blip r:embed="rId7">
                      <a:extLst>
                        <a:ext uri="{28A0092B-C50C-407E-A947-70E740481C1C}">
                          <a14:useLocalDpi xmlns:a14="http://schemas.microsoft.com/office/drawing/2010/main" val="0"/>
                        </a:ext>
                      </a:extLst>
                    </a:blip>
                    <a:stretch>
                      <a:fillRect/>
                    </a:stretch>
                  </pic:blipFill>
                  <pic:spPr>
                    <a:xfrm>
                      <a:off x="0" y="0"/>
                      <a:ext cx="7472680" cy="716280"/>
                    </a:xfrm>
                    <a:prstGeom prst="rect">
                      <a:avLst/>
                    </a:prstGeom>
                  </pic:spPr>
                </pic:pic>
              </a:graphicData>
            </a:graphic>
            <wp14:sizeRelH relativeFrom="margin">
              <wp14:pctWidth>0</wp14:pctWidth>
            </wp14:sizeRelH>
            <wp14:sizeRelV relativeFrom="margin">
              <wp14:pctHeight>0</wp14:pctHeight>
            </wp14:sizeRelV>
          </wp:anchor>
        </w:drawing>
      </w:r>
      <w:r w:rsidRPr="00C02F9C">
        <w:rPr>
          <w:rFonts w:asciiTheme="minorHAnsi" w:hAnsiTheme="minorHAnsi" w:cstheme="minorHAnsi"/>
        </w:rPr>
        <w:t xml:space="preserve">Łączny wymiar wszystkich działań podejmowanych w ramach Mobilnego Klubu Seniora  nie może przekroczyć </w:t>
      </w:r>
      <w:r w:rsidRPr="00660AE0">
        <w:rPr>
          <w:rFonts w:asciiTheme="minorHAnsi" w:hAnsiTheme="minorHAnsi" w:cstheme="minorHAnsi"/>
          <w:b/>
          <w:bCs/>
        </w:rPr>
        <w:t>40 g</w:t>
      </w:r>
      <w:r w:rsidRPr="00C02F9C">
        <w:rPr>
          <w:rFonts w:asciiTheme="minorHAnsi" w:hAnsiTheme="minorHAnsi" w:cstheme="minorHAnsi"/>
          <w:b/>
          <w:bCs/>
        </w:rPr>
        <w:t>odzin</w:t>
      </w:r>
      <w:r w:rsidRPr="00C02F9C">
        <w:rPr>
          <w:rFonts w:asciiTheme="minorHAnsi" w:hAnsiTheme="minorHAnsi" w:cstheme="minorHAnsi"/>
        </w:rPr>
        <w:t xml:space="preserve"> (zegarowych) w miesiącu. </w:t>
      </w:r>
    </w:p>
    <w:p w14:paraId="0B122C3A" w14:textId="77777777" w:rsidR="00B40F6D" w:rsidRPr="00C02F9C" w:rsidRDefault="00B40F6D" w:rsidP="00B40F6D">
      <w:pPr>
        <w:pStyle w:val="Listapunktowana"/>
        <w:numPr>
          <w:ilvl w:val="0"/>
          <w:numId w:val="0"/>
        </w:numPr>
        <w:ind w:left="360" w:hanging="360"/>
        <w:jc w:val="both"/>
        <w:rPr>
          <w:rFonts w:asciiTheme="minorHAnsi" w:hAnsiTheme="minorHAnsi" w:cstheme="minorHAnsi"/>
        </w:rPr>
      </w:pPr>
      <w:r w:rsidRPr="00C02F9C">
        <w:rPr>
          <w:rFonts w:asciiTheme="minorHAnsi" w:hAnsiTheme="minorHAnsi" w:cstheme="minorHAnsi"/>
        </w:rPr>
        <w:t xml:space="preserve">Czas trwania pojedynczego spotkania to około </w:t>
      </w:r>
      <w:r w:rsidRPr="00660AE0">
        <w:rPr>
          <w:rFonts w:asciiTheme="minorHAnsi" w:hAnsiTheme="minorHAnsi" w:cstheme="minorHAnsi"/>
        </w:rPr>
        <w:t>3-4</w:t>
      </w:r>
      <w:r w:rsidRPr="00C02F9C">
        <w:rPr>
          <w:rFonts w:asciiTheme="minorHAnsi" w:hAnsiTheme="minorHAnsi" w:cstheme="minorHAnsi"/>
        </w:rPr>
        <w:t xml:space="preserve"> godziny.</w:t>
      </w:r>
    </w:p>
    <w:p w14:paraId="53375827" w14:textId="77777777" w:rsidR="00B40F6D" w:rsidRPr="00C02F9C" w:rsidRDefault="00B40F6D" w:rsidP="00B40F6D">
      <w:pPr>
        <w:spacing w:after="0" w:line="240" w:lineRule="auto"/>
        <w:jc w:val="both"/>
        <w:rPr>
          <w:rFonts w:cstheme="minorHAnsi"/>
        </w:rPr>
      </w:pPr>
      <w:r w:rsidRPr="00C02F9C">
        <w:rPr>
          <w:rFonts w:cstheme="minorHAnsi"/>
        </w:rPr>
        <w:t>Przewidywana liczna osób na każde spotkanie to średnio 15-20 osób.</w:t>
      </w:r>
      <w:r w:rsidRPr="00C02F9C">
        <w:rPr>
          <w:noProof/>
          <w:lang w:eastAsia="pl-PL"/>
        </w:rPr>
        <w:drawing>
          <wp:anchor distT="0" distB="0" distL="114300" distR="114300" simplePos="0" relativeHeight="251659264" behindDoc="1" locked="0" layoutInCell="1" allowOverlap="1" wp14:anchorId="7B13E895" wp14:editId="45CE97D6">
            <wp:simplePos x="0" y="0"/>
            <wp:positionH relativeFrom="page">
              <wp:align>left</wp:align>
            </wp:positionH>
            <wp:positionV relativeFrom="topMargin">
              <wp:posOffset>212090</wp:posOffset>
            </wp:positionV>
            <wp:extent cx="7472680" cy="716280"/>
            <wp:effectExtent l="0" t="0" r="0" b="7620"/>
            <wp:wrapSquare wrapText="bothSides"/>
            <wp:docPr id="634642395" name="Obraz 63464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tboard 1.png"/>
                    <pic:cNvPicPr/>
                  </pic:nvPicPr>
                  <pic:blipFill>
                    <a:blip r:embed="rId7">
                      <a:extLst>
                        <a:ext uri="{28A0092B-C50C-407E-A947-70E740481C1C}">
                          <a14:useLocalDpi xmlns:a14="http://schemas.microsoft.com/office/drawing/2010/main" val="0"/>
                        </a:ext>
                      </a:extLst>
                    </a:blip>
                    <a:stretch>
                      <a:fillRect/>
                    </a:stretch>
                  </pic:blipFill>
                  <pic:spPr>
                    <a:xfrm>
                      <a:off x="0" y="0"/>
                      <a:ext cx="7472680" cy="716280"/>
                    </a:xfrm>
                    <a:prstGeom prst="rect">
                      <a:avLst/>
                    </a:prstGeom>
                  </pic:spPr>
                </pic:pic>
              </a:graphicData>
            </a:graphic>
            <wp14:sizeRelH relativeFrom="margin">
              <wp14:pctWidth>0</wp14:pctWidth>
            </wp14:sizeRelH>
            <wp14:sizeRelV relativeFrom="margin">
              <wp14:pctHeight>0</wp14:pctHeight>
            </wp14:sizeRelV>
          </wp:anchor>
        </w:drawing>
      </w:r>
    </w:p>
    <w:p w14:paraId="0D3DBB05" w14:textId="77777777" w:rsidR="00B40F6D" w:rsidRPr="00C02F9C" w:rsidRDefault="00B40F6D" w:rsidP="00B40F6D">
      <w:pPr>
        <w:spacing w:after="0" w:line="240" w:lineRule="auto"/>
        <w:ind w:left="720"/>
        <w:rPr>
          <w:sz w:val="24"/>
          <w:szCs w:val="24"/>
        </w:rPr>
      </w:pPr>
    </w:p>
    <w:p w14:paraId="143C630B" w14:textId="77777777" w:rsidR="00B40F6D" w:rsidRPr="002B0E76" w:rsidRDefault="00B40F6D" w:rsidP="00B40F6D">
      <w:pPr>
        <w:pStyle w:val="Akapitzlist"/>
        <w:spacing w:after="0" w:line="240" w:lineRule="auto"/>
        <w:ind w:left="0"/>
        <w:jc w:val="both"/>
        <w:rPr>
          <w:rFonts w:cstheme="minorHAnsi"/>
          <w:color w:val="000000" w:themeColor="text1"/>
        </w:rPr>
      </w:pPr>
      <w:r w:rsidRPr="00C02F9C">
        <w:rPr>
          <w:rFonts w:cstheme="minorHAnsi"/>
        </w:rPr>
        <w:t xml:space="preserve">Liczba godzin została zaplanowana wg założenia, że usługami zostanie objętych </w:t>
      </w:r>
      <w:r w:rsidRPr="00660AE0">
        <w:rPr>
          <w:rFonts w:cstheme="minorHAnsi"/>
        </w:rPr>
        <w:t>około 80</w:t>
      </w:r>
      <w:r w:rsidRPr="00C02F9C">
        <w:rPr>
          <w:rFonts w:cstheme="minorHAnsi"/>
        </w:rPr>
        <w:t>osób. Jedna osoba może korzystać z usługi wielokrotnie</w:t>
      </w:r>
      <w:r w:rsidRPr="00C02F9C">
        <w:rPr>
          <w:rFonts w:cstheme="minorHAnsi"/>
          <w:color w:val="000000" w:themeColor="text1"/>
        </w:rPr>
        <w:t>.</w:t>
      </w:r>
      <w:r w:rsidRPr="002B0E76">
        <w:rPr>
          <w:rFonts w:cstheme="minorHAnsi"/>
          <w:color w:val="000000" w:themeColor="text1"/>
        </w:rPr>
        <w:t xml:space="preserve"> </w:t>
      </w:r>
    </w:p>
    <w:p w14:paraId="6BB0679F" w14:textId="77777777" w:rsidR="00B40F6D" w:rsidRDefault="00B40F6D" w:rsidP="00B40F6D">
      <w:pPr>
        <w:pStyle w:val="Akapitzlist"/>
        <w:spacing w:after="0" w:line="240" w:lineRule="auto"/>
        <w:ind w:left="0"/>
        <w:jc w:val="both"/>
        <w:rPr>
          <w:rFonts w:cstheme="minorHAnsi"/>
          <w:color w:val="000000" w:themeColor="text1"/>
        </w:rPr>
      </w:pPr>
      <w:r w:rsidRPr="002B0E76">
        <w:rPr>
          <w:rFonts w:cstheme="minorHAnsi"/>
          <w:color w:val="000000" w:themeColor="text1"/>
        </w:rPr>
        <w:t xml:space="preserve">Wskazana liczba godzin jest wielkością szacunkową opierającą się o ww. założenia i możliwą do realizacji w ramach przedmiotowej Umowy. </w:t>
      </w:r>
      <w:r w:rsidRPr="00C92311">
        <w:rPr>
          <w:rFonts w:cstheme="minorHAnsi"/>
          <w:b/>
          <w:bCs/>
          <w:color w:val="000000" w:themeColor="text1"/>
        </w:rPr>
        <w:t>Zamawiający zapłaci za faktyczną liczbę realizowanych usług w ramach zamówienia</w:t>
      </w:r>
      <w:r w:rsidRPr="00734599">
        <w:rPr>
          <w:rFonts w:cstheme="minorHAnsi"/>
          <w:color w:val="000000" w:themeColor="text1"/>
        </w:rPr>
        <w:t xml:space="preserve">. </w:t>
      </w:r>
    </w:p>
    <w:p w14:paraId="69843BAA" w14:textId="77777777" w:rsidR="00B40F6D" w:rsidRDefault="00B40F6D" w:rsidP="00B40F6D">
      <w:pPr>
        <w:pStyle w:val="Akapitzlist"/>
        <w:spacing w:after="0" w:line="240" w:lineRule="auto"/>
        <w:ind w:left="0"/>
        <w:jc w:val="both"/>
        <w:rPr>
          <w:rFonts w:cstheme="minorHAnsi"/>
          <w:color w:val="000000" w:themeColor="text1"/>
        </w:rPr>
      </w:pPr>
    </w:p>
    <w:p w14:paraId="10F1E12C" w14:textId="77777777" w:rsidR="00B40F6D" w:rsidRPr="00734599" w:rsidRDefault="00B40F6D" w:rsidP="00B40F6D">
      <w:pPr>
        <w:pStyle w:val="Akapitzlist"/>
        <w:spacing w:after="0" w:line="240" w:lineRule="auto"/>
        <w:ind w:left="0"/>
        <w:jc w:val="both"/>
        <w:rPr>
          <w:rFonts w:cstheme="minorHAnsi"/>
          <w:color w:val="000000" w:themeColor="text1"/>
        </w:rPr>
      </w:pPr>
      <w:r w:rsidRPr="00734599">
        <w:rPr>
          <w:rFonts w:cstheme="minorHAnsi"/>
          <w:color w:val="000000" w:themeColor="text1"/>
        </w:rPr>
        <w:t>Zamawiający zastrzega sobie prawo do zwiększenia liczby godzin w okresie realizacji zamówienia o nie więcej niż 20% wskazanej powyżej wartości lub zmniejszenia liczby godzin w trakcie realizacji zamówienia, jednak o nie więcej niż 30 % wskazanej powyżej wartości.</w:t>
      </w:r>
    </w:p>
    <w:p w14:paraId="2A58047E" w14:textId="77777777" w:rsidR="00B40F6D" w:rsidRDefault="00B40F6D" w:rsidP="00B40F6D">
      <w:pPr>
        <w:spacing w:after="0" w:line="240" w:lineRule="auto"/>
        <w:jc w:val="both"/>
        <w:rPr>
          <w:rFonts w:cstheme="minorHAnsi"/>
        </w:rPr>
      </w:pPr>
      <w:r w:rsidRPr="00734599">
        <w:rPr>
          <w:rFonts w:cstheme="minorHAnsi"/>
        </w:rPr>
        <w:t xml:space="preserve">Miejsce realizacji zamówienia: </w:t>
      </w:r>
      <w:r w:rsidRPr="00FA6237">
        <w:rPr>
          <w:rFonts w:cstheme="minorHAnsi"/>
        </w:rPr>
        <w:t xml:space="preserve">Gmina Pniewy, powiat szamotulski, woj. wielkopolskie – w miejscu ustalonym z zamawiającym na terenie </w:t>
      </w:r>
      <w:r>
        <w:rPr>
          <w:rFonts w:cstheme="minorHAnsi"/>
        </w:rPr>
        <w:t>Gminy</w:t>
      </w:r>
      <w:r w:rsidRPr="00FA6237">
        <w:rPr>
          <w:rFonts w:cstheme="minorHAnsi"/>
        </w:rPr>
        <w:t xml:space="preserve"> Pniewy. </w:t>
      </w:r>
    </w:p>
    <w:p w14:paraId="0DB10F66" w14:textId="77777777" w:rsidR="00B40F6D" w:rsidRPr="00FA6237" w:rsidRDefault="00B40F6D" w:rsidP="00B40F6D">
      <w:pPr>
        <w:spacing w:after="0" w:line="240" w:lineRule="auto"/>
        <w:jc w:val="both"/>
        <w:rPr>
          <w:rFonts w:cstheme="minorHAnsi"/>
        </w:rPr>
      </w:pPr>
    </w:p>
    <w:p w14:paraId="5CA86351" w14:textId="77777777" w:rsidR="00B40F6D" w:rsidRDefault="00B40F6D" w:rsidP="00B40F6D">
      <w:pPr>
        <w:pStyle w:val="Akapitzlist"/>
        <w:spacing w:after="0" w:line="240" w:lineRule="auto"/>
        <w:ind w:left="0"/>
        <w:jc w:val="both"/>
        <w:rPr>
          <w:rFonts w:cstheme="minorHAnsi"/>
        </w:rPr>
      </w:pPr>
    </w:p>
    <w:p w14:paraId="42F6FB29" w14:textId="77777777" w:rsidR="00B40F6D" w:rsidRPr="00081095" w:rsidRDefault="00B40F6D" w:rsidP="00B40F6D">
      <w:pPr>
        <w:pStyle w:val="Default"/>
        <w:spacing w:after="40"/>
        <w:jc w:val="center"/>
        <w:rPr>
          <w:rFonts w:asciiTheme="minorHAnsi" w:hAnsiTheme="minorHAnsi" w:cstheme="minorHAnsi"/>
          <w:b/>
          <w:bCs/>
          <w:sz w:val="22"/>
          <w:szCs w:val="22"/>
        </w:rPr>
      </w:pPr>
      <w:r w:rsidRPr="00081095">
        <w:rPr>
          <w:rFonts w:asciiTheme="minorHAnsi" w:hAnsiTheme="minorHAnsi" w:cstheme="minorHAnsi"/>
          <w:b/>
          <w:bCs/>
          <w:sz w:val="22"/>
          <w:szCs w:val="22"/>
        </w:rPr>
        <w:t>§2</w:t>
      </w:r>
    </w:p>
    <w:p w14:paraId="180E1A7B" w14:textId="77777777" w:rsidR="00B40F6D" w:rsidRPr="00081095" w:rsidRDefault="00B40F6D" w:rsidP="00B40F6D">
      <w:pPr>
        <w:pStyle w:val="Default"/>
        <w:spacing w:after="40"/>
        <w:jc w:val="center"/>
        <w:rPr>
          <w:rFonts w:asciiTheme="minorHAnsi" w:hAnsiTheme="minorHAnsi" w:cstheme="minorHAnsi"/>
          <w:b/>
          <w:bCs/>
          <w:sz w:val="22"/>
          <w:szCs w:val="22"/>
        </w:rPr>
      </w:pPr>
      <w:r w:rsidRPr="00081095">
        <w:rPr>
          <w:rFonts w:asciiTheme="minorHAnsi" w:hAnsiTheme="minorHAnsi" w:cstheme="minorHAnsi"/>
          <w:b/>
          <w:bCs/>
          <w:sz w:val="22"/>
          <w:szCs w:val="22"/>
        </w:rPr>
        <w:t>[Prawa i obowiązki Stron]</w:t>
      </w:r>
    </w:p>
    <w:p w14:paraId="701A9834" w14:textId="77777777" w:rsidR="00B40F6D" w:rsidRPr="00081095" w:rsidRDefault="00B40F6D" w:rsidP="00B40F6D">
      <w:pPr>
        <w:pStyle w:val="Default"/>
        <w:numPr>
          <w:ilvl w:val="0"/>
          <w:numId w:val="11"/>
        </w:numPr>
        <w:tabs>
          <w:tab w:val="left" w:pos="567"/>
        </w:tabs>
        <w:spacing w:after="40"/>
        <w:ind w:left="567" w:hanging="567"/>
        <w:jc w:val="both"/>
        <w:rPr>
          <w:rFonts w:asciiTheme="minorHAnsi" w:hAnsiTheme="minorHAnsi" w:cstheme="minorHAnsi"/>
          <w:sz w:val="22"/>
          <w:szCs w:val="22"/>
        </w:rPr>
      </w:pPr>
      <w:r w:rsidRPr="00081095">
        <w:rPr>
          <w:rFonts w:asciiTheme="minorHAnsi" w:hAnsiTheme="minorHAnsi" w:cstheme="minorHAnsi"/>
          <w:sz w:val="22"/>
          <w:szCs w:val="22"/>
        </w:rPr>
        <w:t xml:space="preserve">Przedmiot zamówienia określony w §1 niniejszej umowy Zleceniobiorca zobowiązany jest wykonywać w umówionym miejscu i wymiarze czasowym. Rozliczenie wymiaru godzinowego wykonywanych zadań  w projekcie odbywać się będzie miesięcznie. </w:t>
      </w:r>
    </w:p>
    <w:p w14:paraId="474DF395" w14:textId="77777777" w:rsidR="00B40F6D" w:rsidRPr="00081095" w:rsidRDefault="00B40F6D" w:rsidP="00B40F6D">
      <w:pPr>
        <w:pStyle w:val="Default"/>
        <w:numPr>
          <w:ilvl w:val="0"/>
          <w:numId w:val="11"/>
        </w:numPr>
        <w:tabs>
          <w:tab w:val="left" w:pos="567"/>
        </w:tabs>
        <w:spacing w:after="40"/>
        <w:ind w:left="567" w:hanging="567"/>
        <w:jc w:val="both"/>
        <w:rPr>
          <w:rFonts w:asciiTheme="minorHAnsi" w:hAnsiTheme="minorHAnsi" w:cstheme="minorHAnsi"/>
          <w:sz w:val="22"/>
          <w:szCs w:val="22"/>
        </w:rPr>
      </w:pPr>
      <w:r w:rsidRPr="00081095">
        <w:rPr>
          <w:rFonts w:asciiTheme="minorHAnsi" w:hAnsiTheme="minorHAnsi" w:cstheme="minorHAnsi"/>
          <w:sz w:val="22"/>
          <w:szCs w:val="22"/>
        </w:rPr>
        <w:t xml:space="preserve">Zleceniobiorca jest zobowiązany: </w:t>
      </w:r>
    </w:p>
    <w:p w14:paraId="14867C2A" w14:textId="77777777" w:rsidR="00B40F6D" w:rsidRPr="00081095" w:rsidRDefault="00B40F6D" w:rsidP="00B40F6D">
      <w:pPr>
        <w:pStyle w:val="Default"/>
        <w:numPr>
          <w:ilvl w:val="0"/>
          <w:numId w:val="9"/>
        </w:numPr>
        <w:tabs>
          <w:tab w:val="left" w:pos="1134"/>
        </w:tabs>
        <w:spacing w:after="40"/>
        <w:jc w:val="both"/>
        <w:rPr>
          <w:rFonts w:asciiTheme="minorHAnsi" w:hAnsiTheme="minorHAnsi" w:cstheme="minorHAnsi"/>
          <w:sz w:val="22"/>
          <w:szCs w:val="22"/>
        </w:rPr>
      </w:pPr>
      <w:r w:rsidRPr="00081095">
        <w:rPr>
          <w:rFonts w:asciiTheme="minorHAnsi" w:hAnsiTheme="minorHAnsi" w:cstheme="minorHAnsi"/>
          <w:sz w:val="22"/>
          <w:szCs w:val="22"/>
        </w:rPr>
        <w:t>wykonywać przedmiot umowy terminowo i z należytą starannością,</w:t>
      </w:r>
    </w:p>
    <w:p w14:paraId="0656135B" w14:textId="77777777" w:rsidR="00B40F6D" w:rsidRPr="00081095" w:rsidRDefault="00B40F6D" w:rsidP="00B40F6D">
      <w:pPr>
        <w:pStyle w:val="Default"/>
        <w:numPr>
          <w:ilvl w:val="0"/>
          <w:numId w:val="9"/>
        </w:numPr>
        <w:tabs>
          <w:tab w:val="left" w:pos="1134"/>
        </w:tabs>
        <w:spacing w:after="40"/>
        <w:jc w:val="both"/>
        <w:rPr>
          <w:rFonts w:asciiTheme="minorHAnsi" w:hAnsiTheme="minorHAnsi" w:cstheme="minorHAnsi"/>
          <w:sz w:val="22"/>
          <w:szCs w:val="22"/>
        </w:rPr>
      </w:pPr>
      <w:r w:rsidRPr="00081095">
        <w:rPr>
          <w:rFonts w:asciiTheme="minorHAnsi" w:hAnsiTheme="minorHAnsi" w:cstheme="minorHAnsi"/>
          <w:sz w:val="22"/>
          <w:szCs w:val="22"/>
        </w:rPr>
        <w:t>do współpracy i wymiany informacji z kadrą Zleceniodawcy, w szczególności z organizatorem usług społecznych oraz koordynatorem indywidualnych planów usług społecznych,</w:t>
      </w:r>
    </w:p>
    <w:p w14:paraId="2F313119" w14:textId="77777777" w:rsidR="00B40F6D" w:rsidRPr="00081095" w:rsidRDefault="00B40F6D" w:rsidP="00B40F6D">
      <w:pPr>
        <w:pStyle w:val="Default"/>
        <w:numPr>
          <w:ilvl w:val="0"/>
          <w:numId w:val="9"/>
        </w:numPr>
        <w:tabs>
          <w:tab w:val="left" w:pos="1134"/>
        </w:tabs>
        <w:spacing w:after="40"/>
        <w:jc w:val="both"/>
        <w:rPr>
          <w:rFonts w:asciiTheme="minorHAnsi" w:hAnsiTheme="minorHAnsi" w:cstheme="minorHAnsi"/>
          <w:sz w:val="22"/>
          <w:szCs w:val="22"/>
        </w:rPr>
      </w:pPr>
      <w:r w:rsidRPr="00081095">
        <w:rPr>
          <w:rFonts w:asciiTheme="minorHAnsi" w:hAnsiTheme="minorHAnsi" w:cstheme="minorHAnsi"/>
          <w:sz w:val="22"/>
          <w:szCs w:val="22"/>
        </w:rPr>
        <w:t>zachować w tajemnicy wszelkie informacje oraz okoliczności poznane i udostępnione w trakcie realizacji niniejszej umowy.</w:t>
      </w:r>
    </w:p>
    <w:p w14:paraId="0D3557EA" w14:textId="77777777" w:rsidR="00B40F6D" w:rsidRPr="00081095" w:rsidRDefault="00B40F6D" w:rsidP="00B40F6D">
      <w:pPr>
        <w:pStyle w:val="Default"/>
        <w:numPr>
          <w:ilvl w:val="0"/>
          <w:numId w:val="11"/>
        </w:numPr>
        <w:tabs>
          <w:tab w:val="left" w:pos="567"/>
        </w:tabs>
        <w:spacing w:after="40"/>
        <w:ind w:left="567" w:hanging="567"/>
        <w:jc w:val="both"/>
        <w:rPr>
          <w:rFonts w:asciiTheme="minorHAnsi" w:hAnsiTheme="minorHAnsi" w:cstheme="minorHAnsi"/>
          <w:sz w:val="22"/>
          <w:szCs w:val="22"/>
        </w:rPr>
      </w:pPr>
      <w:r w:rsidRPr="00081095">
        <w:rPr>
          <w:rFonts w:asciiTheme="minorHAnsi" w:hAnsiTheme="minorHAnsi" w:cstheme="minorHAnsi"/>
          <w:sz w:val="22"/>
          <w:szCs w:val="22"/>
        </w:rPr>
        <w:t xml:space="preserve">Zleceniodawca jest zobowiązany: </w:t>
      </w:r>
    </w:p>
    <w:p w14:paraId="527A5897" w14:textId="77777777" w:rsidR="00B40F6D" w:rsidRPr="00081095" w:rsidRDefault="00B40F6D" w:rsidP="00B40F6D">
      <w:pPr>
        <w:pStyle w:val="Default"/>
        <w:numPr>
          <w:ilvl w:val="0"/>
          <w:numId w:val="10"/>
        </w:numPr>
        <w:tabs>
          <w:tab w:val="left" w:pos="900"/>
        </w:tabs>
        <w:spacing w:after="40"/>
        <w:rPr>
          <w:rFonts w:asciiTheme="minorHAnsi" w:hAnsiTheme="minorHAnsi" w:cstheme="minorHAnsi"/>
          <w:sz w:val="22"/>
          <w:szCs w:val="22"/>
        </w:rPr>
      </w:pPr>
      <w:r w:rsidRPr="00081095">
        <w:rPr>
          <w:rFonts w:asciiTheme="minorHAnsi" w:hAnsiTheme="minorHAnsi" w:cstheme="minorHAnsi"/>
          <w:sz w:val="22"/>
          <w:szCs w:val="22"/>
        </w:rPr>
        <w:t>udzielić Zleceniobiorcy koniecznej pomocy przy realizacji przedmiotu umowy,</w:t>
      </w:r>
    </w:p>
    <w:p w14:paraId="3AA5759E" w14:textId="77777777" w:rsidR="00B40F6D" w:rsidRPr="00081095" w:rsidRDefault="00B40F6D" w:rsidP="00B40F6D">
      <w:pPr>
        <w:pStyle w:val="Default"/>
        <w:numPr>
          <w:ilvl w:val="0"/>
          <w:numId w:val="10"/>
        </w:numPr>
        <w:tabs>
          <w:tab w:val="left" w:pos="900"/>
        </w:tabs>
        <w:spacing w:after="40"/>
        <w:rPr>
          <w:rFonts w:asciiTheme="minorHAnsi" w:hAnsiTheme="minorHAnsi" w:cstheme="minorHAnsi"/>
          <w:sz w:val="22"/>
          <w:szCs w:val="22"/>
        </w:rPr>
      </w:pPr>
      <w:r w:rsidRPr="00081095">
        <w:rPr>
          <w:rFonts w:asciiTheme="minorHAnsi" w:hAnsiTheme="minorHAnsi" w:cstheme="minorHAnsi"/>
          <w:sz w:val="22"/>
          <w:szCs w:val="22"/>
        </w:rPr>
        <w:t xml:space="preserve">dostarczyć Zleceniobiorcy wszystkich żądanych przez niego informacji i dokumentów związanych z realizacją przedmiotu umowy. </w:t>
      </w:r>
    </w:p>
    <w:p w14:paraId="789E034A" w14:textId="77777777" w:rsidR="00B40F6D" w:rsidRDefault="00B40F6D" w:rsidP="00B40F6D">
      <w:pPr>
        <w:pStyle w:val="Default"/>
        <w:numPr>
          <w:ilvl w:val="0"/>
          <w:numId w:val="11"/>
        </w:numPr>
        <w:tabs>
          <w:tab w:val="left" w:pos="567"/>
        </w:tabs>
        <w:spacing w:after="40"/>
        <w:ind w:left="567" w:hanging="567"/>
        <w:jc w:val="both"/>
        <w:rPr>
          <w:rFonts w:asciiTheme="minorHAnsi" w:hAnsiTheme="minorHAnsi" w:cstheme="minorHAnsi"/>
          <w:sz w:val="22"/>
          <w:szCs w:val="22"/>
        </w:rPr>
      </w:pPr>
      <w:r w:rsidRPr="00081095">
        <w:rPr>
          <w:rFonts w:asciiTheme="minorHAnsi" w:hAnsiTheme="minorHAnsi" w:cstheme="minorHAnsi"/>
          <w:sz w:val="22"/>
          <w:szCs w:val="22"/>
        </w:rPr>
        <w:t xml:space="preserve">Zleceniodawcy przysługuje prawo do kontroli zadań wykonywanych przez Zleceniobiorcę. </w:t>
      </w:r>
      <w:r>
        <w:rPr>
          <w:rFonts w:asciiTheme="minorHAnsi" w:hAnsiTheme="minorHAnsi" w:cstheme="minorHAnsi"/>
          <w:sz w:val="22"/>
          <w:szCs w:val="22"/>
        </w:rPr>
        <w:br/>
      </w:r>
      <w:r w:rsidRPr="00081095">
        <w:rPr>
          <w:rFonts w:asciiTheme="minorHAnsi" w:hAnsiTheme="minorHAnsi" w:cstheme="minorHAnsi"/>
          <w:sz w:val="22"/>
          <w:szCs w:val="22"/>
        </w:rPr>
        <w:t>W ramach kontroli, osoby upoważnione przez Zleceniodawcę oraz uprawnione instytucje mogą badać dokumenty i inne nośniki informacji, które mają lub mogą mieć znaczenie dla oceny prawidłowości wykonania przedmiotu umowy oraz żądać udzielenia ustnie lub pisemnie informacji dotyczących wykonywanych zadań. Zleceniobiorca na żądanie kontrolującego jest zobowiązany dostarczyć, bądź udostępnić dokumenty lub inne nośniki informacji oraz udzielić wyjaśnień i informacji w terminie określonym przez kontrolującego.</w:t>
      </w:r>
    </w:p>
    <w:p w14:paraId="60F1265E" w14:textId="77777777" w:rsidR="00B40F6D" w:rsidRPr="00386D77" w:rsidRDefault="00B40F6D" w:rsidP="00B40F6D">
      <w:pPr>
        <w:numPr>
          <w:ilvl w:val="0"/>
          <w:numId w:val="11"/>
        </w:numPr>
        <w:spacing w:after="0" w:line="240" w:lineRule="auto"/>
        <w:ind w:hanging="644"/>
        <w:contextualSpacing/>
        <w:jc w:val="both"/>
        <w:rPr>
          <w:rFonts w:cstheme="minorHAnsi"/>
        </w:rPr>
      </w:pPr>
      <w:r w:rsidRPr="00386D77">
        <w:rPr>
          <w:rFonts w:cstheme="minorHAnsi"/>
        </w:rPr>
        <w:t xml:space="preserve">Umowa zostanie podpisana tylko i wyłącznie po przyznaniu środków z projektu „Premia społeczna”. </w:t>
      </w:r>
    </w:p>
    <w:p w14:paraId="1E59C0FD" w14:textId="77777777" w:rsidR="00B40F6D" w:rsidRPr="00081095" w:rsidRDefault="00B40F6D" w:rsidP="00B40F6D">
      <w:pPr>
        <w:pStyle w:val="Default"/>
        <w:tabs>
          <w:tab w:val="left" w:pos="567"/>
        </w:tabs>
        <w:spacing w:after="40"/>
        <w:ind w:left="567"/>
        <w:jc w:val="both"/>
        <w:rPr>
          <w:rFonts w:asciiTheme="minorHAnsi" w:hAnsiTheme="minorHAnsi" w:cstheme="minorHAnsi"/>
          <w:sz w:val="22"/>
          <w:szCs w:val="22"/>
        </w:rPr>
      </w:pPr>
    </w:p>
    <w:p w14:paraId="744D5F68" w14:textId="77777777" w:rsidR="00B40F6D" w:rsidRPr="00081095" w:rsidRDefault="00B40F6D" w:rsidP="00B40F6D">
      <w:pPr>
        <w:pStyle w:val="Default"/>
        <w:tabs>
          <w:tab w:val="left" w:pos="567"/>
        </w:tabs>
        <w:spacing w:after="40"/>
        <w:jc w:val="center"/>
        <w:rPr>
          <w:rFonts w:asciiTheme="minorHAnsi" w:hAnsiTheme="minorHAnsi" w:cstheme="minorHAnsi"/>
          <w:b/>
          <w:sz w:val="22"/>
          <w:szCs w:val="22"/>
        </w:rPr>
      </w:pPr>
      <w:r w:rsidRPr="00081095">
        <w:rPr>
          <w:rFonts w:asciiTheme="minorHAnsi" w:hAnsiTheme="minorHAnsi" w:cstheme="minorHAnsi"/>
          <w:b/>
          <w:sz w:val="22"/>
          <w:szCs w:val="22"/>
        </w:rPr>
        <w:t>§ 3</w:t>
      </w:r>
    </w:p>
    <w:p w14:paraId="57520D25" w14:textId="77777777" w:rsidR="00B40F6D" w:rsidRPr="00081095" w:rsidRDefault="00B40F6D" w:rsidP="00B40F6D">
      <w:pPr>
        <w:pStyle w:val="Default"/>
        <w:tabs>
          <w:tab w:val="left" w:pos="567"/>
        </w:tabs>
        <w:spacing w:after="40"/>
        <w:jc w:val="center"/>
        <w:rPr>
          <w:rFonts w:asciiTheme="minorHAnsi" w:hAnsiTheme="minorHAnsi" w:cstheme="minorHAnsi"/>
          <w:b/>
          <w:sz w:val="22"/>
          <w:szCs w:val="22"/>
        </w:rPr>
      </w:pPr>
      <w:r w:rsidRPr="00081095">
        <w:rPr>
          <w:rFonts w:asciiTheme="minorHAnsi" w:hAnsiTheme="minorHAnsi" w:cstheme="minorHAnsi"/>
          <w:b/>
          <w:sz w:val="22"/>
          <w:szCs w:val="22"/>
        </w:rPr>
        <w:t>[Warunki i zasady płatności]</w:t>
      </w:r>
    </w:p>
    <w:p w14:paraId="01CF21BB" w14:textId="77777777" w:rsidR="00B40F6D" w:rsidRPr="00081095" w:rsidRDefault="00B40F6D" w:rsidP="00B40F6D">
      <w:pPr>
        <w:pStyle w:val="Bezodstpw"/>
        <w:numPr>
          <w:ilvl w:val="0"/>
          <w:numId w:val="12"/>
        </w:numPr>
        <w:spacing w:after="40"/>
        <w:rPr>
          <w:rFonts w:asciiTheme="minorHAnsi" w:hAnsiTheme="minorHAnsi" w:cstheme="minorHAnsi"/>
          <w:sz w:val="22"/>
        </w:rPr>
      </w:pPr>
      <w:r w:rsidRPr="00081095">
        <w:rPr>
          <w:rFonts w:asciiTheme="minorHAnsi" w:hAnsiTheme="minorHAnsi" w:cstheme="minorHAnsi"/>
          <w:sz w:val="22"/>
        </w:rPr>
        <w:t xml:space="preserve">Zleceniobiorcy za wykonanie przedmiotu umowy przysługuje wynagrodzenie w wysokości: ….. zł (słownie: ….. złotych 00/100) za godzinę wykonanych zadań będących przedmiotem umowy. </w:t>
      </w:r>
    </w:p>
    <w:p w14:paraId="024DBBE2" w14:textId="77777777" w:rsidR="00B40F6D" w:rsidRPr="00081095" w:rsidRDefault="00B40F6D" w:rsidP="00B40F6D">
      <w:pPr>
        <w:numPr>
          <w:ilvl w:val="0"/>
          <w:numId w:val="12"/>
        </w:numPr>
        <w:spacing w:after="40" w:line="240" w:lineRule="auto"/>
        <w:ind w:right="-1"/>
        <w:jc w:val="both"/>
        <w:rPr>
          <w:rFonts w:cstheme="minorHAnsi"/>
        </w:rPr>
      </w:pPr>
      <w:r w:rsidRPr="00081095">
        <w:rPr>
          <w:rFonts w:cstheme="minorHAnsi"/>
        </w:rPr>
        <w:t xml:space="preserve">Łączna wartość umowy wynosi: …. złotych (słownie: …. 00/100). </w:t>
      </w:r>
    </w:p>
    <w:p w14:paraId="7B2D8260" w14:textId="77777777" w:rsidR="00B40F6D" w:rsidRPr="00081095" w:rsidRDefault="00B40F6D" w:rsidP="00B40F6D">
      <w:pPr>
        <w:pStyle w:val="Bezodstpw"/>
        <w:numPr>
          <w:ilvl w:val="0"/>
          <w:numId w:val="12"/>
        </w:numPr>
        <w:spacing w:after="40"/>
        <w:rPr>
          <w:rFonts w:asciiTheme="minorHAnsi" w:hAnsiTheme="minorHAnsi" w:cstheme="minorHAnsi"/>
          <w:sz w:val="22"/>
          <w:lang w:bidi="he-IL"/>
        </w:rPr>
      </w:pPr>
      <w:r w:rsidRPr="00081095">
        <w:rPr>
          <w:rFonts w:asciiTheme="minorHAnsi" w:hAnsiTheme="minorHAnsi" w:cstheme="minorHAnsi"/>
          <w:sz w:val="22"/>
        </w:rPr>
        <w:t xml:space="preserve">Kwota brutto, o której mowa w pkt 2 niniejszego § uwzględnia wszystkie koszty faktycznie ponoszone przez Zleceniodawcę w związku z zawarciem umowy i adekwatne do sytuacji prawnej Zleceniobiorcy. Wskazana kwota obejmuje również </w:t>
      </w:r>
      <w:r>
        <w:rPr>
          <w:rFonts w:asciiTheme="minorHAnsi" w:hAnsiTheme="minorHAnsi" w:cstheme="minorHAnsi"/>
          <w:sz w:val="22"/>
        </w:rPr>
        <w:t xml:space="preserve">wszystkie </w:t>
      </w:r>
      <w:r w:rsidRPr="00081095">
        <w:rPr>
          <w:rFonts w:asciiTheme="minorHAnsi" w:hAnsiTheme="minorHAnsi" w:cstheme="minorHAnsi"/>
          <w:sz w:val="22"/>
        </w:rPr>
        <w:t>koszty do</w:t>
      </w:r>
      <w:r>
        <w:rPr>
          <w:rFonts w:asciiTheme="minorHAnsi" w:hAnsiTheme="minorHAnsi" w:cstheme="minorHAnsi"/>
          <w:sz w:val="22"/>
        </w:rPr>
        <w:t>wozu</w:t>
      </w:r>
      <w:r w:rsidRPr="00081095">
        <w:rPr>
          <w:rFonts w:asciiTheme="minorHAnsi" w:hAnsiTheme="minorHAnsi" w:cstheme="minorHAnsi"/>
          <w:sz w:val="22"/>
        </w:rPr>
        <w:t xml:space="preserve"> do miejsca wykonywania zlecenia.</w:t>
      </w:r>
    </w:p>
    <w:p w14:paraId="1BEF9356" w14:textId="77777777" w:rsidR="00B40F6D" w:rsidRPr="00081095" w:rsidRDefault="00B40F6D" w:rsidP="00B40F6D">
      <w:pPr>
        <w:pStyle w:val="Bezodstpw"/>
        <w:numPr>
          <w:ilvl w:val="0"/>
          <w:numId w:val="12"/>
        </w:numPr>
        <w:spacing w:after="40"/>
        <w:rPr>
          <w:rFonts w:asciiTheme="minorHAnsi" w:hAnsiTheme="minorHAnsi" w:cstheme="minorHAnsi"/>
          <w:sz w:val="22"/>
          <w:lang w:bidi="he-IL"/>
        </w:rPr>
      </w:pPr>
      <w:r w:rsidRPr="00081095">
        <w:rPr>
          <w:rFonts w:asciiTheme="minorHAnsi" w:hAnsiTheme="minorHAnsi" w:cstheme="minorHAnsi"/>
          <w:sz w:val="22"/>
        </w:rPr>
        <w:t>Podstawą do rozliczenia wykonywania przedmiotu umowy będzie przygotowany przez Zleceniobiorcę protokół wskazujący prawidłowe wykonanie zadań oraz ewidencję godzin wykonywania umowy w danym miesiącu kalendarzowym. Zleceniobiorca zobowiązany jest przedłożyć protokół oraz ewidencję Zleceniodawcy do ostatniego dnia każdego miesiąca.</w:t>
      </w:r>
    </w:p>
    <w:p w14:paraId="50F3FCD1" w14:textId="77777777" w:rsidR="00B40F6D" w:rsidRPr="00081095" w:rsidRDefault="00B40F6D" w:rsidP="00B40F6D">
      <w:pPr>
        <w:numPr>
          <w:ilvl w:val="0"/>
          <w:numId w:val="12"/>
        </w:numPr>
        <w:autoSpaceDE w:val="0"/>
        <w:autoSpaceDN w:val="0"/>
        <w:adjustRightInd w:val="0"/>
        <w:spacing w:after="40" w:line="240" w:lineRule="auto"/>
        <w:jc w:val="both"/>
        <w:rPr>
          <w:rFonts w:cstheme="minorHAnsi"/>
        </w:rPr>
      </w:pPr>
      <w:r w:rsidRPr="00081095">
        <w:rPr>
          <w:rFonts w:cstheme="minorHAnsi"/>
        </w:rPr>
        <w:t>Za dzień zapłaty uważany będzie dzień obciążenia rachunku bankowego Zleceniodawcy.</w:t>
      </w:r>
    </w:p>
    <w:p w14:paraId="3B36CF11" w14:textId="77777777" w:rsidR="00B40F6D" w:rsidRPr="00081095" w:rsidRDefault="00B40F6D" w:rsidP="00B40F6D">
      <w:pPr>
        <w:numPr>
          <w:ilvl w:val="0"/>
          <w:numId w:val="12"/>
        </w:numPr>
        <w:spacing w:after="40" w:line="240" w:lineRule="auto"/>
        <w:ind w:right="-1"/>
        <w:jc w:val="both"/>
        <w:rPr>
          <w:rFonts w:cstheme="minorHAnsi"/>
        </w:rPr>
      </w:pPr>
      <w:r w:rsidRPr="00081095">
        <w:rPr>
          <w:rFonts w:cstheme="minorHAnsi"/>
        </w:rPr>
        <w:t xml:space="preserve">Wynagrodzenie, o którym mowa w pkt 2 jest współfinansowane ze środków Unii Europejskiej w ramach Europejskiego Funduszu Społecznego. </w:t>
      </w:r>
    </w:p>
    <w:p w14:paraId="40B2A3A8" w14:textId="77777777" w:rsidR="00B40F6D" w:rsidRDefault="00B40F6D" w:rsidP="00B40F6D">
      <w:pPr>
        <w:spacing w:after="40" w:line="240" w:lineRule="auto"/>
        <w:ind w:right="-1"/>
        <w:jc w:val="both"/>
        <w:rPr>
          <w:rFonts w:cstheme="minorHAnsi"/>
        </w:rPr>
      </w:pPr>
    </w:p>
    <w:p w14:paraId="203D2DC3" w14:textId="77777777" w:rsidR="00B40F6D" w:rsidRPr="00081095" w:rsidRDefault="00B40F6D" w:rsidP="00B40F6D">
      <w:pPr>
        <w:spacing w:after="40" w:line="240" w:lineRule="auto"/>
        <w:ind w:right="-1"/>
        <w:jc w:val="both"/>
        <w:rPr>
          <w:rFonts w:cstheme="minorHAnsi"/>
        </w:rPr>
      </w:pPr>
    </w:p>
    <w:p w14:paraId="6611617D" w14:textId="77777777" w:rsidR="00B40F6D" w:rsidRPr="00081095" w:rsidRDefault="00B40F6D" w:rsidP="00B40F6D">
      <w:pPr>
        <w:spacing w:after="0" w:line="240" w:lineRule="auto"/>
        <w:jc w:val="center"/>
        <w:rPr>
          <w:rFonts w:cstheme="minorHAnsi"/>
          <w:b/>
        </w:rPr>
      </w:pPr>
      <w:r w:rsidRPr="00081095">
        <w:rPr>
          <w:rFonts w:cstheme="minorHAnsi"/>
          <w:b/>
        </w:rPr>
        <w:t>§ 4</w:t>
      </w:r>
    </w:p>
    <w:p w14:paraId="43D5D579" w14:textId="77777777" w:rsidR="00B40F6D" w:rsidRPr="00081095" w:rsidRDefault="00B40F6D" w:rsidP="00B40F6D">
      <w:pPr>
        <w:spacing w:after="0" w:line="240" w:lineRule="auto"/>
        <w:jc w:val="center"/>
        <w:rPr>
          <w:rFonts w:cstheme="minorHAnsi"/>
          <w:b/>
        </w:rPr>
      </w:pPr>
      <w:r w:rsidRPr="00081095">
        <w:rPr>
          <w:rFonts w:cstheme="minorHAnsi"/>
          <w:b/>
        </w:rPr>
        <w:t>[Współpraca Stron]</w:t>
      </w:r>
    </w:p>
    <w:p w14:paraId="7D6B4D5B" w14:textId="77777777" w:rsidR="00B40F6D" w:rsidRPr="00081095" w:rsidRDefault="00B40F6D" w:rsidP="00B40F6D">
      <w:pPr>
        <w:pStyle w:val="Akapitzlist"/>
        <w:numPr>
          <w:ilvl w:val="0"/>
          <w:numId w:val="7"/>
        </w:numPr>
        <w:tabs>
          <w:tab w:val="left" w:pos="426"/>
        </w:tabs>
        <w:spacing w:after="0" w:line="240" w:lineRule="auto"/>
        <w:ind w:left="426"/>
        <w:jc w:val="both"/>
        <w:rPr>
          <w:rFonts w:cstheme="minorHAnsi"/>
          <w:lang w:eastAsia="pl-PL"/>
        </w:rPr>
      </w:pPr>
      <w:r w:rsidRPr="00081095">
        <w:rPr>
          <w:rFonts w:cstheme="minorHAnsi"/>
          <w:lang w:eastAsia="pl-PL"/>
        </w:rPr>
        <w:t>Zleceniobiorca  zobowiązuje się do współpracy z Zleceniodawca na każdym etapie wykonania przedmiotu umowy.</w:t>
      </w:r>
    </w:p>
    <w:p w14:paraId="1883AA6D" w14:textId="77777777" w:rsidR="00B40F6D" w:rsidRPr="00081095" w:rsidRDefault="00B40F6D" w:rsidP="00B40F6D">
      <w:pPr>
        <w:pStyle w:val="Akapitzlist"/>
        <w:numPr>
          <w:ilvl w:val="0"/>
          <w:numId w:val="7"/>
        </w:numPr>
        <w:tabs>
          <w:tab w:val="left" w:pos="426"/>
        </w:tabs>
        <w:spacing w:after="0" w:line="240" w:lineRule="auto"/>
        <w:ind w:left="426"/>
        <w:jc w:val="both"/>
        <w:rPr>
          <w:rFonts w:cstheme="minorHAnsi"/>
          <w:lang w:eastAsia="pl-PL"/>
        </w:rPr>
      </w:pPr>
      <w:r w:rsidRPr="00081095">
        <w:rPr>
          <w:rFonts w:cstheme="minorHAnsi"/>
          <w:lang w:eastAsia="pl-PL"/>
        </w:rPr>
        <w:t>Na żądanie Zleceniodawcy Zleceniobiorca  zobowiązuje się do udzielenia każdorazowo pełnej informacji na temat stanu realizacji przedmiotu umowy.</w:t>
      </w:r>
    </w:p>
    <w:p w14:paraId="0E2DCF93" w14:textId="77777777" w:rsidR="00B40F6D" w:rsidRDefault="00B40F6D" w:rsidP="00B40F6D">
      <w:pPr>
        <w:pStyle w:val="Akapitzlist"/>
        <w:numPr>
          <w:ilvl w:val="0"/>
          <w:numId w:val="7"/>
        </w:numPr>
        <w:tabs>
          <w:tab w:val="left" w:pos="426"/>
        </w:tabs>
        <w:spacing w:after="0" w:line="240" w:lineRule="auto"/>
        <w:ind w:left="426"/>
        <w:jc w:val="both"/>
        <w:rPr>
          <w:rFonts w:cstheme="minorHAnsi"/>
          <w:lang w:eastAsia="pl-PL"/>
        </w:rPr>
      </w:pPr>
      <w:r w:rsidRPr="00081095">
        <w:rPr>
          <w:rFonts w:cstheme="minorHAnsi"/>
          <w:lang w:eastAsia="pl-PL"/>
        </w:rPr>
        <w:t>Zleceniobiorca zobowiązany jest do przekazywania Zleceniodawcy, na jego żądanie, dodatkowych informacji na potrzeby promocji Projektu.</w:t>
      </w:r>
    </w:p>
    <w:p w14:paraId="0E80E1D1" w14:textId="77777777" w:rsidR="00B40F6D" w:rsidRDefault="00B40F6D" w:rsidP="00B40F6D">
      <w:pPr>
        <w:tabs>
          <w:tab w:val="left" w:pos="426"/>
        </w:tabs>
        <w:spacing w:after="0" w:line="240" w:lineRule="auto"/>
        <w:jc w:val="both"/>
        <w:rPr>
          <w:rFonts w:cstheme="minorHAnsi"/>
          <w:lang w:eastAsia="pl-PL"/>
        </w:rPr>
      </w:pPr>
    </w:p>
    <w:p w14:paraId="0163D73C" w14:textId="77777777" w:rsidR="00B40F6D" w:rsidRDefault="00B40F6D" w:rsidP="00B40F6D">
      <w:pPr>
        <w:tabs>
          <w:tab w:val="left" w:pos="426"/>
        </w:tabs>
        <w:spacing w:after="0" w:line="240" w:lineRule="auto"/>
        <w:jc w:val="both"/>
        <w:rPr>
          <w:rFonts w:cstheme="minorHAnsi"/>
          <w:lang w:eastAsia="pl-PL"/>
        </w:rPr>
      </w:pPr>
    </w:p>
    <w:p w14:paraId="6E44D722" w14:textId="77777777" w:rsidR="00B40F6D" w:rsidRPr="0062433A" w:rsidRDefault="00B40F6D" w:rsidP="00B40F6D">
      <w:pPr>
        <w:tabs>
          <w:tab w:val="left" w:pos="426"/>
        </w:tabs>
        <w:spacing w:after="0" w:line="240" w:lineRule="auto"/>
        <w:jc w:val="both"/>
        <w:rPr>
          <w:rFonts w:cstheme="minorHAnsi"/>
          <w:lang w:eastAsia="pl-PL"/>
        </w:rPr>
      </w:pPr>
    </w:p>
    <w:p w14:paraId="61FE3859" w14:textId="77777777" w:rsidR="00B40F6D" w:rsidRPr="00081095" w:rsidRDefault="00B40F6D" w:rsidP="00B40F6D">
      <w:pPr>
        <w:pStyle w:val="Akapitzlist"/>
        <w:tabs>
          <w:tab w:val="left" w:pos="426"/>
        </w:tabs>
        <w:spacing w:after="0" w:line="240" w:lineRule="auto"/>
        <w:ind w:left="426"/>
        <w:jc w:val="both"/>
        <w:rPr>
          <w:rFonts w:cstheme="minorHAnsi"/>
          <w:lang w:eastAsia="pl-PL"/>
        </w:rPr>
      </w:pPr>
    </w:p>
    <w:p w14:paraId="70C4A398" w14:textId="77777777" w:rsidR="00B40F6D" w:rsidRPr="00081095" w:rsidRDefault="00B40F6D" w:rsidP="00B40F6D">
      <w:pPr>
        <w:spacing w:after="0" w:line="240" w:lineRule="auto"/>
        <w:jc w:val="center"/>
        <w:rPr>
          <w:rFonts w:cstheme="minorHAnsi"/>
          <w:b/>
        </w:rPr>
      </w:pPr>
      <w:r w:rsidRPr="00081095">
        <w:rPr>
          <w:rFonts w:cstheme="minorHAnsi"/>
          <w:b/>
        </w:rPr>
        <w:t>§ 5</w:t>
      </w:r>
    </w:p>
    <w:p w14:paraId="42C4E253" w14:textId="77777777" w:rsidR="00B40F6D" w:rsidRPr="00081095" w:rsidRDefault="00B40F6D" w:rsidP="00B40F6D">
      <w:pPr>
        <w:spacing w:after="0" w:line="240" w:lineRule="auto"/>
        <w:jc w:val="center"/>
        <w:rPr>
          <w:rFonts w:cstheme="minorHAnsi"/>
          <w:b/>
        </w:rPr>
      </w:pPr>
      <w:r w:rsidRPr="00081095">
        <w:rPr>
          <w:rFonts w:cstheme="minorHAnsi"/>
          <w:b/>
        </w:rPr>
        <w:t>[Obowiązki informacyjne]</w:t>
      </w:r>
    </w:p>
    <w:p w14:paraId="162B5768" w14:textId="77777777" w:rsidR="00B40F6D" w:rsidRPr="00386D77" w:rsidRDefault="00B40F6D" w:rsidP="00B40F6D">
      <w:pPr>
        <w:pStyle w:val="Akapitzlist"/>
        <w:numPr>
          <w:ilvl w:val="0"/>
          <w:numId w:val="4"/>
        </w:numPr>
        <w:spacing w:before="17" w:after="0" w:line="240" w:lineRule="auto"/>
        <w:ind w:right="520"/>
        <w:jc w:val="both"/>
        <w:rPr>
          <w:rFonts w:cstheme="minorHAnsi"/>
          <w:lang w:eastAsia="pl-PL"/>
        </w:rPr>
      </w:pPr>
      <w:r w:rsidRPr="00386D77">
        <w:rPr>
          <w:rFonts w:cstheme="minorHAnsi"/>
          <w:lang w:eastAsia="pl-PL"/>
        </w:rPr>
        <w:t xml:space="preserve">Zleceniobiorca zobowiązany jest do zamieszczania informacji, że przedmiot umowy realizowany jest w ramach Projektu </w:t>
      </w:r>
      <w:r w:rsidRPr="00386D77">
        <w:t xml:space="preserve"> grantowego „Premia społeczna” w ramach realizacji Programu Fundusze Europejskie</w:t>
      </w:r>
      <w:r w:rsidRPr="00386D77">
        <w:rPr>
          <w:spacing w:val="-11"/>
        </w:rPr>
        <w:t xml:space="preserve"> </w:t>
      </w:r>
      <w:r w:rsidRPr="00386D77">
        <w:t>dla</w:t>
      </w:r>
      <w:r w:rsidRPr="00386D77">
        <w:rPr>
          <w:spacing w:val="-8"/>
        </w:rPr>
        <w:t xml:space="preserve"> </w:t>
      </w:r>
      <w:r w:rsidRPr="00386D77">
        <w:t>Rozwoju</w:t>
      </w:r>
      <w:r w:rsidRPr="00386D77">
        <w:rPr>
          <w:spacing w:val="-8"/>
        </w:rPr>
        <w:t xml:space="preserve"> </w:t>
      </w:r>
      <w:r w:rsidRPr="00386D77">
        <w:t>Społecznego</w:t>
      </w:r>
      <w:r w:rsidRPr="00386D77">
        <w:rPr>
          <w:spacing w:val="-6"/>
        </w:rPr>
        <w:t xml:space="preserve"> </w:t>
      </w:r>
      <w:r w:rsidRPr="00386D77">
        <w:t>2021-2027</w:t>
      </w:r>
      <w:r w:rsidRPr="00386D77">
        <w:rPr>
          <w:spacing w:val="-9"/>
        </w:rPr>
        <w:t xml:space="preserve"> </w:t>
      </w:r>
      <w:r w:rsidRPr="00386D77">
        <w:t>Działanie</w:t>
      </w:r>
      <w:r w:rsidRPr="00386D77">
        <w:rPr>
          <w:spacing w:val="-9"/>
        </w:rPr>
        <w:t xml:space="preserve"> </w:t>
      </w:r>
      <w:r w:rsidRPr="00386D77">
        <w:t>04.13</w:t>
      </w:r>
      <w:r w:rsidRPr="00386D77">
        <w:rPr>
          <w:spacing w:val="-9"/>
        </w:rPr>
        <w:t xml:space="preserve"> </w:t>
      </w:r>
      <w:r w:rsidRPr="00386D77">
        <w:t>wysokiej</w:t>
      </w:r>
      <w:r w:rsidRPr="00386D77">
        <w:rPr>
          <w:spacing w:val="-12"/>
        </w:rPr>
        <w:t xml:space="preserve"> </w:t>
      </w:r>
      <w:r w:rsidRPr="00386D77">
        <w:t>jakości system włączenia społecznego</w:t>
      </w:r>
      <w:r w:rsidRPr="00386D77">
        <w:rPr>
          <w:rFonts w:cstheme="minorHAnsi"/>
          <w:lang w:eastAsia="pl-PL"/>
        </w:rPr>
        <w:t xml:space="preserve"> oraz do stosowania obowiązujących logotypów według wzoru przekazanego przez Zleceniodawcy. </w:t>
      </w:r>
    </w:p>
    <w:p w14:paraId="17C4EEAD" w14:textId="77777777" w:rsidR="00B40F6D" w:rsidRDefault="00B40F6D" w:rsidP="00B40F6D">
      <w:pPr>
        <w:pStyle w:val="Akapitzlist"/>
        <w:numPr>
          <w:ilvl w:val="0"/>
          <w:numId w:val="4"/>
        </w:numPr>
        <w:spacing w:after="0" w:line="240" w:lineRule="auto"/>
        <w:jc w:val="both"/>
        <w:rPr>
          <w:rFonts w:cstheme="minorHAnsi"/>
          <w:lang w:eastAsia="pl-PL"/>
        </w:rPr>
      </w:pPr>
      <w:r w:rsidRPr="00386D77">
        <w:rPr>
          <w:rFonts w:cstheme="minorHAnsi"/>
        </w:rPr>
        <w:t xml:space="preserve">Zleceniodawca </w:t>
      </w:r>
      <w:r w:rsidRPr="00386D77">
        <w:rPr>
          <w:rFonts w:cstheme="minorHAnsi"/>
          <w:lang w:eastAsia="pl-PL"/>
        </w:rPr>
        <w:t>wykorzystując przedmiotowe oznakowanie zobowiązuje się do oznaczenia dokumentacji, publikacji, materiałów promocyjnych i seminaryjnych oraz oficjalnej korespondencji bezpośrednio związanej z realizacją przedmiotu umowy.</w:t>
      </w:r>
    </w:p>
    <w:p w14:paraId="790517AB" w14:textId="77777777" w:rsidR="00B40F6D" w:rsidRPr="00386D77" w:rsidRDefault="00B40F6D" w:rsidP="00B40F6D">
      <w:pPr>
        <w:spacing w:after="0" w:line="240" w:lineRule="auto"/>
        <w:jc w:val="both"/>
        <w:rPr>
          <w:rFonts w:cstheme="minorHAnsi"/>
          <w:lang w:eastAsia="pl-PL"/>
        </w:rPr>
      </w:pPr>
    </w:p>
    <w:p w14:paraId="5369FD7F" w14:textId="77777777" w:rsidR="00B40F6D" w:rsidRPr="00081095" w:rsidRDefault="00B40F6D" w:rsidP="00B40F6D">
      <w:pPr>
        <w:spacing w:after="0" w:line="240" w:lineRule="auto"/>
        <w:jc w:val="center"/>
        <w:rPr>
          <w:rFonts w:cstheme="minorHAnsi"/>
          <w:b/>
        </w:rPr>
      </w:pPr>
      <w:r w:rsidRPr="00081095">
        <w:rPr>
          <w:rFonts w:cstheme="minorHAnsi"/>
          <w:b/>
        </w:rPr>
        <w:t>§ 6</w:t>
      </w:r>
    </w:p>
    <w:p w14:paraId="242ECD13" w14:textId="77777777" w:rsidR="00B40F6D" w:rsidRPr="00081095" w:rsidRDefault="00B40F6D" w:rsidP="00B40F6D">
      <w:pPr>
        <w:spacing w:after="0" w:line="240" w:lineRule="auto"/>
        <w:jc w:val="center"/>
        <w:rPr>
          <w:rFonts w:cstheme="minorHAnsi"/>
          <w:b/>
        </w:rPr>
      </w:pPr>
      <w:r w:rsidRPr="00081095">
        <w:rPr>
          <w:rFonts w:cstheme="minorHAnsi"/>
          <w:b/>
        </w:rPr>
        <w:t>[Zmiana i rozwiązanie umowy]</w:t>
      </w:r>
    </w:p>
    <w:p w14:paraId="327E26DF" w14:textId="77777777" w:rsidR="00B40F6D" w:rsidRPr="00081095" w:rsidRDefault="00B40F6D" w:rsidP="00B40F6D">
      <w:pPr>
        <w:pStyle w:val="Akapitzlist1"/>
        <w:numPr>
          <w:ilvl w:val="0"/>
          <w:numId w:val="6"/>
        </w:numPr>
        <w:spacing w:after="0" w:line="240" w:lineRule="auto"/>
        <w:ind w:left="426"/>
        <w:jc w:val="both"/>
        <w:rPr>
          <w:rFonts w:asciiTheme="minorHAnsi" w:hAnsiTheme="minorHAnsi" w:cstheme="minorHAnsi"/>
        </w:rPr>
      </w:pPr>
      <w:r w:rsidRPr="00081095">
        <w:rPr>
          <w:rFonts w:asciiTheme="minorHAnsi" w:hAnsiTheme="minorHAnsi" w:cstheme="minorHAnsi"/>
        </w:rPr>
        <w:t xml:space="preserve">Strony zgodnie ustalają, że umowa może zostać rozwiązana przez każdą ze Stron z 1-miesięcznym okresem wypowiedzenia. </w:t>
      </w:r>
    </w:p>
    <w:p w14:paraId="2CA6121A" w14:textId="77777777" w:rsidR="00B40F6D" w:rsidRPr="00081095" w:rsidRDefault="00B40F6D" w:rsidP="00B40F6D">
      <w:pPr>
        <w:pStyle w:val="Akapitzlist1"/>
        <w:numPr>
          <w:ilvl w:val="0"/>
          <w:numId w:val="6"/>
        </w:numPr>
        <w:spacing w:after="0" w:line="240" w:lineRule="auto"/>
        <w:ind w:left="426"/>
        <w:jc w:val="both"/>
        <w:rPr>
          <w:rFonts w:asciiTheme="minorHAnsi" w:hAnsiTheme="minorHAnsi" w:cstheme="minorHAnsi"/>
        </w:rPr>
      </w:pPr>
      <w:r w:rsidRPr="00081095">
        <w:rPr>
          <w:rFonts w:asciiTheme="minorHAnsi" w:hAnsiTheme="minorHAnsi" w:cstheme="minorHAnsi"/>
        </w:rPr>
        <w:t>Zleceniodawca zastrzega sobie prawo do rozwiązania umowy bez okresu wypowiedzenia w wypadku rażącego naruszenia umowy lub obowiązków wynikających z umowy, w szczególności nieterminowego wykonywania zadań lub wykonywania zadań z naruszeniem zasad należytej staranności.</w:t>
      </w:r>
    </w:p>
    <w:p w14:paraId="7A114828" w14:textId="77777777" w:rsidR="00B40F6D" w:rsidRPr="00081095" w:rsidRDefault="00B40F6D" w:rsidP="00B40F6D">
      <w:pPr>
        <w:pStyle w:val="Akapitzlist1"/>
        <w:numPr>
          <w:ilvl w:val="0"/>
          <w:numId w:val="6"/>
        </w:numPr>
        <w:spacing w:after="0" w:line="240" w:lineRule="auto"/>
        <w:ind w:left="426"/>
        <w:jc w:val="both"/>
        <w:rPr>
          <w:rFonts w:asciiTheme="minorHAnsi" w:hAnsiTheme="minorHAnsi" w:cstheme="minorHAnsi"/>
          <w:lang w:eastAsia="pl-PL"/>
        </w:rPr>
      </w:pPr>
      <w:r w:rsidRPr="00081095">
        <w:rPr>
          <w:rFonts w:asciiTheme="minorHAnsi" w:hAnsiTheme="minorHAnsi" w:cstheme="minorHAnsi"/>
          <w:lang w:eastAsia="pl-PL"/>
        </w:rPr>
        <w:t>Zleceniodawca  przewiduje możliwość dokonywania zmian w umowie. Zmiana umowy może być dokonana wyłącznie za zgodą Stron, w formie pisemnej pod rygorem nieważności.</w:t>
      </w:r>
    </w:p>
    <w:p w14:paraId="040A2923" w14:textId="77777777" w:rsidR="00B40F6D" w:rsidRPr="00081095" w:rsidRDefault="00B40F6D" w:rsidP="00B40F6D">
      <w:pPr>
        <w:pStyle w:val="Akapitzlist1"/>
        <w:numPr>
          <w:ilvl w:val="0"/>
          <w:numId w:val="6"/>
        </w:numPr>
        <w:spacing w:after="0" w:line="240" w:lineRule="auto"/>
        <w:ind w:left="426"/>
        <w:jc w:val="both"/>
        <w:rPr>
          <w:rFonts w:asciiTheme="minorHAnsi" w:hAnsiTheme="minorHAnsi" w:cstheme="minorHAnsi"/>
          <w:lang w:eastAsia="pl-PL"/>
        </w:rPr>
      </w:pPr>
      <w:r w:rsidRPr="00081095">
        <w:rPr>
          <w:rFonts w:asciiTheme="minorHAnsi" w:hAnsiTheme="minorHAnsi" w:cstheme="minorHAnsi"/>
          <w:lang w:eastAsia="pl-PL"/>
        </w:rPr>
        <w:t>Istotne zmiany umowy mogą nastąpić w następujących przypadkach:</w:t>
      </w:r>
    </w:p>
    <w:p w14:paraId="14D8C7E8" w14:textId="77777777" w:rsidR="00B40F6D" w:rsidRPr="00081095" w:rsidRDefault="00B40F6D" w:rsidP="00B40F6D">
      <w:pPr>
        <w:pStyle w:val="Akapitzlist"/>
        <w:numPr>
          <w:ilvl w:val="2"/>
          <w:numId w:val="3"/>
        </w:numPr>
        <w:spacing w:after="0" w:line="240" w:lineRule="auto"/>
        <w:ind w:left="790"/>
        <w:jc w:val="both"/>
        <w:rPr>
          <w:rFonts w:cstheme="minorHAnsi"/>
          <w:lang w:eastAsia="pl-PL"/>
        </w:rPr>
      </w:pPr>
      <w:r w:rsidRPr="00081095">
        <w:rPr>
          <w:rFonts w:cstheme="minorHAnsi"/>
          <w:lang w:eastAsia="pl-PL"/>
        </w:rPr>
        <w:t>zaistnienia omyłki pisarskiej lub rachunkowej,</w:t>
      </w:r>
    </w:p>
    <w:p w14:paraId="5B79DEDB" w14:textId="77777777" w:rsidR="00B40F6D" w:rsidRPr="00081095" w:rsidRDefault="00B40F6D" w:rsidP="00B40F6D">
      <w:pPr>
        <w:pStyle w:val="Akapitzlist"/>
        <w:numPr>
          <w:ilvl w:val="2"/>
          <w:numId w:val="3"/>
        </w:numPr>
        <w:spacing w:after="0" w:line="240" w:lineRule="auto"/>
        <w:ind w:left="790"/>
        <w:jc w:val="both"/>
        <w:rPr>
          <w:rFonts w:cstheme="minorHAnsi"/>
          <w:lang w:eastAsia="pl-PL"/>
        </w:rPr>
      </w:pPr>
      <w:r w:rsidRPr="00081095">
        <w:rPr>
          <w:rFonts w:cstheme="minorHAnsi"/>
          <w:lang w:eastAsia="pl-PL"/>
        </w:rPr>
        <w:t>zaistnienia siły wyższej (powódź, pożar, zamieszki, strajki, ataki terrorystyczne, przerwy w dostawie energii elektrycznej) mającej wpływ na realizację umowy,</w:t>
      </w:r>
    </w:p>
    <w:p w14:paraId="6D674DA6" w14:textId="77777777" w:rsidR="00B40F6D" w:rsidRPr="00081095" w:rsidRDefault="00B40F6D" w:rsidP="00B40F6D">
      <w:pPr>
        <w:pStyle w:val="Akapitzlist"/>
        <w:numPr>
          <w:ilvl w:val="2"/>
          <w:numId w:val="3"/>
        </w:numPr>
        <w:spacing w:after="0" w:line="240" w:lineRule="auto"/>
        <w:ind w:left="790"/>
        <w:jc w:val="both"/>
        <w:rPr>
          <w:rFonts w:cstheme="minorHAnsi"/>
          <w:lang w:eastAsia="pl-PL"/>
        </w:rPr>
      </w:pPr>
      <w:r w:rsidRPr="00081095">
        <w:rPr>
          <w:rFonts w:cstheme="minorHAnsi"/>
          <w:lang w:eastAsia="pl-PL"/>
        </w:rPr>
        <w:t>zmiany powszechnie obowiązujących przepisów prawa oraz wytycznych Instytucji Zarządzającej w zakresie mającym wpływ na realizację umowy,</w:t>
      </w:r>
    </w:p>
    <w:p w14:paraId="2F1ACE32" w14:textId="77777777" w:rsidR="00B40F6D" w:rsidRPr="00081095" w:rsidRDefault="00B40F6D" w:rsidP="00B40F6D">
      <w:pPr>
        <w:pStyle w:val="Akapitzlist"/>
        <w:numPr>
          <w:ilvl w:val="2"/>
          <w:numId w:val="3"/>
        </w:numPr>
        <w:spacing w:after="0" w:line="240" w:lineRule="auto"/>
        <w:ind w:left="790"/>
        <w:jc w:val="both"/>
        <w:rPr>
          <w:rFonts w:cstheme="minorHAnsi"/>
          <w:lang w:eastAsia="pl-PL"/>
        </w:rPr>
      </w:pPr>
      <w:r w:rsidRPr="00081095">
        <w:rPr>
          <w:rFonts w:cstheme="minorHAnsi"/>
          <w:lang w:eastAsia="pl-PL"/>
        </w:rPr>
        <w:t>zmiany ustawowej stawki podatku VAT,</w:t>
      </w:r>
    </w:p>
    <w:p w14:paraId="3265156E" w14:textId="77777777" w:rsidR="00B40F6D" w:rsidRPr="00081095" w:rsidRDefault="00B40F6D" w:rsidP="00B40F6D">
      <w:pPr>
        <w:pStyle w:val="Akapitzlist"/>
        <w:numPr>
          <w:ilvl w:val="2"/>
          <w:numId w:val="3"/>
        </w:numPr>
        <w:spacing w:after="0" w:line="240" w:lineRule="auto"/>
        <w:ind w:left="790"/>
        <w:jc w:val="both"/>
        <w:rPr>
          <w:rFonts w:cstheme="minorHAnsi"/>
          <w:lang w:eastAsia="pl-PL"/>
        </w:rPr>
      </w:pPr>
      <w:r w:rsidRPr="00081095">
        <w:rPr>
          <w:rFonts w:cstheme="minorHAnsi"/>
          <w:lang w:eastAsia="pl-PL"/>
        </w:rPr>
        <w:t>wystąpienia niezależnych od Stron okoliczności, o których Strony nie wiedziały przed zawarciem Umowy, a które mają wpływ na terminy realizacji zamówienia,</w:t>
      </w:r>
    </w:p>
    <w:p w14:paraId="6AF3D874" w14:textId="77777777" w:rsidR="00B40F6D" w:rsidRPr="00081095" w:rsidRDefault="00B40F6D" w:rsidP="00B40F6D">
      <w:pPr>
        <w:pStyle w:val="Akapitzlist"/>
        <w:numPr>
          <w:ilvl w:val="2"/>
          <w:numId w:val="3"/>
        </w:numPr>
        <w:spacing w:after="0" w:line="240" w:lineRule="auto"/>
        <w:ind w:left="790"/>
        <w:jc w:val="both"/>
        <w:rPr>
          <w:rFonts w:cstheme="minorHAnsi"/>
          <w:lang w:eastAsia="pl-PL"/>
        </w:rPr>
      </w:pPr>
      <w:r w:rsidRPr="00081095">
        <w:rPr>
          <w:rFonts w:cstheme="minorHAnsi"/>
          <w:lang w:eastAsia="pl-PL"/>
        </w:rPr>
        <w:t xml:space="preserve">zmiany końcowego terminu realizacji </w:t>
      </w:r>
      <w:r w:rsidRPr="00081095">
        <w:rPr>
          <w:rFonts w:cstheme="minorHAnsi"/>
          <w:color w:val="000000"/>
        </w:rPr>
        <w:t>zadań</w:t>
      </w:r>
      <w:r w:rsidRPr="00081095">
        <w:rPr>
          <w:rFonts w:cstheme="minorHAnsi"/>
          <w:lang w:eastAsia="pl-PL"/>
        </w:rPr>
        <w:t>, w przypadku przedłużeniu terminu realizacji Projektu (zmiana wniosku o dofinansowanie projektu), wydłużenie terminu końcowego realizacji umowy nastąpi proporcjonalnie, o liczbę dni wynikającą z przedłużonego terminu realizacji projektu.</w:t>
      </w:r>
    </w:p>
    <w:p w14:paraId="27C3BC86" w14:textId="77777777" w:rsidR="00B40F6D" w:rsidRPr="00081095" w:rsidRDefault="00B40F6D" w:rsidP="00B40F6D">
      <w:pPr>
        <w:pStyle w:val="Akapitzlist"/>
        <w:numPr>
          <w:ilvl w:val="0"/>
          <w:numId w:val="8"/>
        </w:numPr>
        <w:spacing w:after="0" w:line="240" w:lineRule="auto"/>
        <w:ind w:left="426"/>
        <w:jc w:val="both"/>
        <w:rPr>
          <w:rFonts w:cstheme="minorHAnsi"/>
          <w:strike/>
        </w:rPr>
      </w:pPr>
      <w:r w:rsidRPr="00081095">
        <w:rPr>
          <w:rFonts w:cstheme="minorHAnsi"/>
        </w:rPr>
        <w:t xml:space="preserve">Zleceniodawca zastrzega sobie prawo do zmiany warunków umowy w sytuacji gdy okoliczności niezależne od Zleceniodawcy, a wynikające z realizacji </w:t>
      </w:r>
      <w:r w:rsidRPr="00993CAF">
        <w:rPr>
          <w:rFonts w:cstheme="minorHAnsi"/>
        </w:rPr>
        <w:t>projektu grantowego „Premia społeczna” w ramach realizacji Programu Fundusze Europejskie dla Rozwoju Społecznego 2021-2027</w:t>
      </w:r>
      <w:r w:rsidRPr="00081095">
        <w:rPr>
          <w:rFonts w:cstheme="minorHAnsi"/>
        </w:rPr>
        <w:t>, w ramach którego ogłoszono zapytanie ofertowe, uniemożliwią realizację tych usług. Zleceniodawca zastrzega sobie prawo do zerwania lub renegocjacji umowy z Zleceniobiorcą w trakcie jej realizacji.</w:t>
      </w:r>
    </w:p>
    <w:p w14:paraId="1B242731" w14:textId="77777777" w:rsidR="00B40F6D" w:rsidRPr="00081095" w:rsidRDefault="00B40F6D" w:rsidP="00B40F6D">
      <w:pPr>
        <w:pStyle w:val="Akapitzlist"/>
        <w:numPr>
          <w:ilvl w:val="0"/>
          <w:numId w:val="8"/>
        </w:numPr>
        <w:autoSpaceDE w:val="0"/>
        <w:autoSpaceDN w:val="0"/>
        <w:adjustRightInd w:val="0"/>
        <w:spacing w:after="0" w:line="240" w:lineRule="auto"/>
        <w:ind w:left="426"/>
        <w:jc w:val="both"/>
        <w:rPr>
          <w:rFonts w:cstheme="minorHAnsi"/>
        </w:rPr>
      </w:pPr>
      <w:r w:rsidRPr="00081095">
        <w:rPr>
          <w:rFonts w:cstheme="minorHAnsi"/>
        </w:rPr>
        <w:t>Ponadto zgodnie z Wytycznymi dotyczącymi kwalifikowalności wydatków na lata 2021-2027 nie  jest możliwe dokonywanie istotnych zmian postanowień zawartej umowy w stosunku do treści oferty, na podstawie której dokonano wyboru Zleceniobiorcy chyba że:</w:t>
      </w:r>
    </w:p>
    <w:p w14:paraId="5500335A" w14:textId="77777777" w:rsidR="00B40F6D" w:rsidRPr="00081095" w:rsidRDefault="00B40F6D" w:rsidP="00B40F6D">
      <w:pPr>
        <w:pStyle w:val="Akapitzlist"/>
        <w:numPr>
          <w:ilvl w:val="0"/>
          <w:numId w:val="1"/>
        </w:numPr>
        <w:autoSpaceDE w:val="0"/>
        <w:autoSpaceDN w:val="0"/>
        <w:adjustRightInd w:val="0"/>
        <w:spacing w:after="0" w:line="240" w:lineRule="auto"/>
        <w:jc w:val="both"/>
        <w:rPr>
          <w:rFonts w:cstheme="minorHAnsi"/>
        </w:rPr>
      </w:pPr>
      <w:r w:rsidRPr="00081095">
        <w:rPr>
          <w:rFonts w:cstheme="minorHAnsi"/>
        </w:rPr>
        <w:t>zmiany zostały przewidziane w zapytaniu ofertowym w postaci jednoznacznych postanowień umownych, które określają ich zakres i charakter oraz warunki wprowadzenia zmian,</w:t>
      </w:r>
    </w:p>
    <w:p w14:paraId="03BEF883" w14:textId="77777777" w:rsidR="00B40F6D" w:rsidRPr="00081095" w:rsidRDefault="00B40F6D" w:rsidP="00B40F6D">
      <w:pPr>
        <w:pStyle w:val="Akapitzlist"/>
        <w:numPr>
          <w:ilvl w:val="0"/>
          <w:numId w:val="1"/>
        </w:numPr>
        <w:autoSpaceDE w:val="0"/>
        <w:autoSpaceDN w:val="0"/>
        <w:adjustRightInd w:val="0"/>
        <w:spacing w:after="0" w:line="240" w:lineRule="auto"/>
        <w:jc w:val="both"/>
        <w:rPr>
          <w:rFonts w:cstheme="minorHAnsi"/>
        </w:rPr>
      </w:pPr>
      <w:r w:rsidRPr="00081095">
        <w:rPr>
          <w:rFonts w:cstheme="minorHAnsi"/>
        </w:rPr>
        <w:t>zmiany dotyczą realizacji dodatkowych dostaw, usług lub robót budowlanych od dotychczasowego Zleceniobiorcy, nieobjętych zamówieniem podstawowym, o ile stały się niezbędne i zostały spełnione łącznie następujące warunki:</w:t>
      </w:r>
    </w:p>
    <w:p w14:paraId="505073E2" w14:textId="77777777" w:rsidR="00B40F6D" w:rsidRPr="00081095" w:rsidRDefault="00B40F6D" w:rsidP="00B40F6D">
      <w:pPr>
        <w:pStyle w:val="Akapitzlist"/>
        <w:numPr>
          <w:ilvl w:val="0"/>
          <w:numId w:val="2"/>
        </w:numPr>
        <w:autoSpaceDE w:val="0"/>
        <w:autoSpaceDN w:val="0"/>
        <w:adjustRightInd w:val="0"/>
        <w:spacing w:after="0" w:line="240" w:lineRule="auto"/>
        <w:ind w:left="1701" w:hanging="141"/>
        <w:jc w:val="both"/>
        <w:rPr>
          <w:rFonts w:cstheme="minorHAnsi"/>
        </w:rPr>
      </w:pPr>
      <w:r w:rsidRPr="00081095">
        <w:rPr>
          <w:rFonts w:cstheme="minorHAnsi"/>
        </w:rPr>
        <w:t>zmiana Zleceniobiorcy nie może zostać dokonana z powodów ekonomicznych lub technicznych, w szczególności dotyczących zamienności lub interoperacyjności sprzętu, usług lub instalacji, zamówionych w ramach zamówienia podstawowego,</w:t>
      </w:r>
    </w:p>
    <w:p w14:paraId="397A8B14" w14:textId="77777777" w:rsidR="00B40F6D" w:rsidRPr="00081095" w:rsidRDefault="00B40F6D" w:rsidP="00B40F6D">
      <w:pPr>
        <w:pStyle w:val="Akapitzlist"/>
        <w:numPr>
          <w:ilvl w:val="0"/>
          <w:numId w:val="2"/>
        </w:numPr>
        <w:autoSpaceDE w:val="0"/>
        <w:autoSpaceDN w:val="0"/>
        <w:adjustRightInd w:val="0"/>
        <w:spacing w:after="0" w:line="240" w:lineRule="auto"/>
        <w:ind w:left="1701" w:hanging="141"/>
        <w:jc w:val="both"/>
        <w:rPr>
          <w:rFonts w:cstheme="minorHAnsi"/>
        </w:rPr>
      </w:pPr>
      <w:r w:rsidRPr="00081095">
        <w:rPr>
          <w:rFonts w:cstheme="minorHAnsi"/>
        </w:rPr>
        <w:t>zmiana Zleceniobiorcy spowodowałaby istotną niedogodność lub znaczne zwiększenie kosztów dla Zleceniodawcy,</w:t>
      </w:r>
    </w:p>
    <w:p w14:paraId="2D366046" w14:textId="77777777" w:rsidR="00B40F6D" w:rsidRPr="00081095" w:rsidRDefault="00B40F6D" w:rsidP="00B40F6D">
      <w:pPr>
        <w:pStyle w:val="Akapitzlist"/>
        <w:numPr>
          <w:ilvl w:val="0"/>
          <w:numId w:val="2"/>
        </w:numPr>
        <w:autoSpaceDE w:val="0"/>
        <w:autoSpaceDN w:val="0"/>
        <w:adjustRightInd w:val="0"/>
        <w:spacing w:after="0" w:line="240" w:lineRule="auto"/>
        <w:ind w:left="1701" w:hanging="141"/>
        <w:jc w:val="both"/>
        <w:rPr>
          <w:rFonts w:cstheme="minorHAnsi"/>
        </w:rPr>
      </w:pPr>
      <w:r w:rsidRPr="00081095">
        <w:rPr>
          <w:rFonts w:cstheme="minorHAnsi"/>
        </w:rPr>
        <w:t xml:space="preserve">wartość zmian nie przekracza 50% wartości zamówienia określonej pierwotnie </w:t>
      </w:r>
      <w:r>
        <w:rPr>
          <w:rFonts w:cstheme="minorHAnsi"/>
        </w:rPr>
        <w:br/>
      </w:r>
      <w:r w:rsidRPr="00081095">
        <w:rPr>
          <w:rFonts w:cstheme="minorHAnsi"/>
        </w:rPr>
        <w:t xml:space="preserve">w umowie, </w:t>
      </w:r>
    </w:p>
    <w:p w14:paraId="1A182763" w14:textId="77777777" w:rsidR="00B40F6D" w:rsidRPr="00081095" w:rsidRDefault="00B40F6D" w:rsidP="00B40F6D">
      <w:pPr>
        <w:pStyle w:val="Akapitzlist"/>
        <w:numPr>
          <w:ilvl w:val="0"/>
          <w:numId w:val="1"/>
        </w:numPr>
        <w:autoSpaceDE w:val="0"/>
        <w:autoSpaceDN w:val="0"/>
        <w:adjustRightInd w:val="0"/>
        <w:spacing w:after="0" w:line="240" w:lineRule="auto"/>
        <w:jc w:val="both"/>
        <w:rPr>
          <w:rFonts w:cstheme="minorHAnsi"/>
        </w:rPr>
      </w:pPr>
      <w:r w:rsidRPr="00081095">
        <w:rPr>
          <w:rFonts w:cstheme="minorHAnsi"/>
        </w:rPr>
        <w:t>zmiana nie prowadzi do zmiany ogólnego charakteru umowy i zostały spełnione łącznie następujące warunki:</w:t>
      </w:r>
    </w:p>
    <w:p w14:paraId="2BABBF28" w14:textId="77777777" w:rsidR="00B40F6D" w:rsidRPr="00081095" w:rsidRDefault="00B40F6D" w:rsidP="00B40F6D">
      <w:pPr>
        <w:pStyle w:val="Akapitzlist"/>
        <w:numPr>
          <w:ilvl w:val="1"/>
          <w:numId w:val="1"/>
        </w:numPr>
        <w:autoSpaceDE w:val="0"/>
        <w:autoSpaceDN w:val="0"/>
        <w:adjustRightInd w:val="0"/>
        <w:spacing w:after="0" w:line="240" w:lineRule="auto"/>
        <w:ind w:left="1701" w:hanging="164"/>
        <w:jc w:val="both"/>
        <w:rPr>
          <w:rFonts w:cstheme="minorHAnsi"/>
        </w:rPr>
      </w:pPr>
      <w:r w:rsidRPr="00081095">
        <w:rPr>
          <w:rFonts w:cstheme="minorHAnsi"/>
        </w:rPr>
        <w:t>konieczność zmiany umowy spowodowana jest okolicznościami, których Zleceniodawca, działając z należytą starannością, nie mógł przewidzieć,</w:t>
      </w:r>
    </w:p>
    <w:p w14:paraId="76D1323A" w14:textId="77777777" w:rsidR="00B40F6D" w:rsidRPr="00081095" w:rsidRDefault="00B40F6D" w:rsidP="00B40F6D">
      <w:pPr>
        <w:pStyle w:val="Akapitzlist"/>
        <w:numPr>
          <w:ilvl w:val="1"/>
          <w:numId w:val="1"/>
        </w:numPr>
        <w:autoSpaceDE w:val="0"/>
        <w:autoSpaceDN w:val="0"/>
        <w:adjustRightInd w:val="0"/>
        <w:spacing w:after="0" w:line="240" w:lineRule="auto"/>
        <w:ind w:left="1701" w:hanging="164"/>
        <w:jc w:val="both"/>
        <w:rPr>
          <w:rFonts w:cstheme="minorHAnsi"/>
        </w:rPr>
      </w:pPr>
      <w:r w:rsidRPr="00081095">
        <w:rPr>
          <w:rFonts w:cstheme="minorHAnsi"/>
        </w:rPr>
        <w:t>wartość zmian nie przekracza 50% wartości zamówienia określonej pierwotnie w umowie,</w:t>
      </w:r>
    </w:p>
    <w:p w14:paraId="5280CCF6" w14:textId="77777777" w:rsidR="00B40F6D" w:rsidRPr="00081095" w:rsidRDefault="00B40F6D" w:rsidP="00B40F6D">
      <w:pPr>
        <w:pStyle w:val="Akapitzlist"/>
        <w:numPr>
          <w:ilvl w:val="0"/>
          <w:numId w:val="1"/>
        </w:numPr>
        <w:autoSpaceDE w:val="0"/>
        <w:autoSpaceDN w:val="0"/>
        <w:adjustRightInd w:val="0"/>
        <w:spacing w:after="0" w:line="240" w:lineRule="auto"/>
        <w:jc w:val="both"/>
        <w:rPr>
          <w:rFonts w:cstheme="minorHAnsi"/>
        </w:rPr>
      </w:pPr>
      <w:r w:rsidRPr="00081095">
        <w:rPr>
          <w:rFonts w:cstheme="minorHAnsi"/>
        </w:rPr>
        <w:t>Zleceniobiorca, któremu Zleceniodawca udzielił zamówienia, ma zastąpić nowy Zleceniobiorca:</w:t>
      </w:r>
    </w:p>
    <w:p w14:paraId="3243D6CE" w14:textId="77777777" w:rsidR="00B40F6D" w:rsidRPr="00081095" w:rsidRDefault="00B40F6D" w:rsidP="00B40F6D">
      <w:pPr>
        <w:pStyle w:val="Akapitzlist"/>
        <w:numPr>
          <w:ilvl w:val="1"/>
          <w:numId w:val="1"/>
        </w:numPr>
        <w:autoSpaceDE w:val="0"/>
        <w:autoSpaceDN w:val="0"/>
        <w:adjustRightInd w:val="0"/>
        <w:spacing w:after="0" w:line="240" w:lineRule="auto"/>
        <w:jc w:val="both"/>
        <w:rPr>
          <w:rFonts w:cstheme="minorHAnsi"/>
        </w:rPr>
      </w:pPr>
      <w:r w:rsidRPr="00081095">
        <w:rPr>
          <w:rFonts w:cstheme="minorHAnsi"/>
        </w:rPr>
        <w:t>w wyniku sukcesji, wstępując w prawa i obowiązki Zleceniobiorcy, w następstwie przejęcia, połączenia, podziału, przekształcenia, upadłości, restrukturyzacji, dziedziczenia lub nabycia dotychczasowego Zleceniobiorcy lub jego przedsiębiorstwa, o ile nowy Zleceniobiorca spełnia warunki udziału w postępowaniu oraz nie pociąga to za sobą innych istotnych zmian umowy, a także nie ma na celu uniknięcia stosowania zasady konkurencyjności, lub</w:t>
      </w:r>
    </w:p>
    <w:p w14:paraId="6F9463B7" w14:textId="77777777" w:rsidR="00B40F6D" w:rsidRPr="00081095" w:rsidRDefault="00B40F6D" w:rsidP="00B40F6D">
      <w:pPr>
        <w:pStyle w:val="Akapitzlist"/>
        <w:numPr>
          <w:ilvl w:val="1"/>
          <w:numId w:val="1"/>
        </w:numPr>
        <w:autoSpaceDE w:val="0"/>
        <w:autoSpaceDN w:val="0"/>
        <w:adjustRightInd w:val="0"/>
        <w:spacing w:after="0" w:line="240" w:lineRule="auto"/>
        <w:jc w:val="both"/>
        <w:rPr>
          <w:rFonts w:cstheme="minorHAnsi"/>
        </w:rPr>
      </w:pPr>
      <w:r w:rsidRPr="00081095">
        <w:rPr>
          <w:rFonts w:cstheme="minorHAnsi"/>
        </w:rPr>
        <w:t>w wyniku przejęcia przez Zleceniodawcę zobowiązań Zleceniobiorcy względem jego podwykonawców – w przypadku zmiany podwykonawcy, Zleceniodawca może zawrzeć umowę z nowym podwykonawcą bez zmiany warunków realizacji zamówienia z uwzględnieniem dokonanych płatności z tytułu dotychczas zrealizowanych prac,</w:t>
      </w:r>
    </w:p>
    <w:p w14:paraId="2AC25D3E" w14:textId="77777777" w:rsidR="00B40F6D" w:rsidRPr="00081095" w:rsidRDefault="00B40F6D" w:rsidP="00B40F6D">
      <w:pPr>
        <w:pStyle w:val="Akapitzlist"/>
        <w:numPr>
          <w:ilvl w:val="0"/>
          <w:numId w:val="1"/>
        </w:numPr>
        <w:autoSpaceDE w:val="0"/>
        <w:autoSpaceDN w:val="0"/>
        <w:adjustRightInd w:val="0"/>
        <w:spacing w:after="0" w:line="240" w:lineRule="auto"/>
        <w:jc w:val="both"/>
        <w:rPr>
          <w:rFonts w:cstheme="minorHAnsi"/>
        </w:rPr>
      </w:pPr>
      <w:r w:rsidRPr="00081095">
        <w:rPr>
          <w:rFonts w:cstheme="minorHAnsi"/>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7D7FCD71" w14:textId="77777777" w:rsidR="00B40F6D" w:rsidRPr="00081095" w:rsidRDefault="00B40F6D" w:rsidP="00B40F6D">
      <w:pPr>
        <w:autoSpaceDE w:val="0"/>
        <w:autoSpaceDN w:val="0"/>
        <w:adjustRightInd w:val="0"/>
        <w:spacing w:after="0" w:line="240" w:lineRule="auto"/>
        <w:rPr>
          <w:rFonts w:cstheme="minorHAnsi"/>
        </w:rPr>
      </w:pPr>
    </w:p>
    <w:p w14:paraId="2AF9518D" w14:textId="77777777" w:rsidR="00B40F6D" w:rsidRDefault="00B40F6D" w:rsidP="00B40F6D">
      <w:pPr>
        <w:autoSpaceDE w:val="0"/>
        <w:autoSpaceDN w:val="0"/>
        <w:adjustRightInd w:val="0"/>
        <w:spacing w:after="0" w:line="240" w:lineRule="auto"/>
        <w:jc w:val="both"/>
        <w:rPr>
          <w:rFonts w:cstheme="minorHAnsi"/>
        </w:rPr>
      </w:pPr>
      <w:r w:rsidRPr="00081095">
        <w:rPr>
          <w:rFonts w:cstheme="minorHAnsi"/>
        </w:rPr>
        <w:t>Zmiana umowy w sprawie zamówienia jest istotna, jeżeli powoduje, że charakter umowy zmienia się w sposób istotny w stosunku do pierwotnej umowy, w szczególności jeżeli zmiana: wprowadza warunki, które gdyby zostały zastosowane w postępowaniu o udzielenie zamówienia, to wzięliby w nim udział lub mogliby wziąć udział inni Zleceniobiorcy lub przyjęte zostałyby oferty innej treści; narusza równowagę ekonomiczną stron umowy na korzyść wykonawcy, w sposób nieprzewidziany w pierwotnej umowie; w sposób znaczny rozszerza albo zmniejsza zakres świadczeń i zobowiązań wynikający z umowy; polega na zastąpieniu Zleceniobiorcy, któremu Zleceniodawca udzielił zamówienia, nowym Zleceniobiorcą w przypadkach innych, niż wskazane w lit. d.</w:t>
      </w:r>
    </w:p>
    <w:p w14:paraId="39BA5E79" w14:textId="77777777" w:rsidR="00B40F6D" w:rsidRPr="00081095" w:rsidRDefault="00B40F6D" w:rsidP="00B40F6D">
      <w:pPr>
        <w:autoSpaceDE w:val="0"/>
        <w:autoSpaceDN w:val="0"/>
        <w:adjustRightInd w:val="0"/>
        <w:spacing w:after="0" w:line="240" w:lineRule="auto"/>
        <w:jc w:val="both"/>
        <w:rPr>
          <w:rFonts w:cstheme="minorHAnsi"/>
        </w:rPr>
      </w:pPr>
    </w:p>
    <w:p w14:paraId="3DC7100A" w14:textId="77777777" w:rsidR="00B40F6D" w:rsidRPr="00081095" w:rsidRDefault="00B40F6D" w:rsidP="00B40F6D">
      <w:pPr>
        <w:autoSpaceDE w:val="0"/>
        <w:autoSpaceDN w:val="0"/>
        <w:adjustRightInd w:val="0"/>
        <w:spacing w:after="0" w:line="240" w:lineRule="auto"/>
        <w:jc w:val="both"/>
        <w:rPr>
          <w:rFonts w:cstheme="minorHAnsi"/>
        </w:rPr>
      </w:pPr>
    </w:p>
    <w:p w14:paraId="18BF1F6F" w14:textId="77777777" w:rsidR="00B40F6D" w:rsidRDefault="00B40F6D" w:rsidP="00B40F6D">
      <w:pPr>
        <w:spacing w:after="0" w:line="240" w:lineRule="auto"/>
        <w:jc w:val="center"/>
        <w:rPr>
          <w:rFonts w:cstheme="minorHAnsi"/>
          <w:b/>
        </w:rPr>
      </w:pPr>
      <w:r w:rsidRPr="00081095">
        <w:rPr>
          <w:rFonts w:cstheme="minorHAnsi"/>
          <w:b/>
        </w:rPr>
        <w:t>§ 7</w:t>
      </w:r>
    </w:p>
    <w:p w14:paraId="7725A9F5" w14:textId="77777777" w:rsidR="00B40F6D" w:rsidRPr="00081095" w:rsidRDefault="00B40F6D" w:rsidP="00B40F6D">
      <w:pPr>
        <w:spacing w:after="0" w:line="240" w:lineRule="auto"/>
        <w:jc w:val="center"/>
        <w:rPr>
          <w:rFonts w:cstheme="minorHAnsi"/>
          <w:b/>
        </w:rPr>
      </w:pPr>
    </w:p>
    <w:p w14:paraId="7AF60487" w14:textId="77777777" w:rsidR="00B40F6D" w:rsidRPr="00081095" w:rsidRDefault="00B40F6D" w:rsidP="00B40F6D">
      <w:pPr>
        <w:spacing w:after="0" w:line="240" w:lineRule="auto"/>
        <w:jc w:val="center"/>
        <w:rPr>
          <w:rFonts w:cstheme="minorHAnsi"/>
          <w:b/>
        </w:rPr>
      </w:pPr>
      <w:r w:rsidRPr="00081095">
        <w:rPr>
          <w:rFonts w:cstheme="minorHAnsi"/>
          <w:b/>
        </w:rPr>
        <w:t>Postanowienia końcowe</w:t>
      </w:r>
    </w:p>
    <w:p w14:paraId="4B1897DE" w14:textId="77777777" w:rsidR="00B40F6D" w:rsidRPr="00081095" w:rsidRDefault="00B40F6D" w:rsidP="00B40F6D">
      <w:pPr>
        <w:pStyle w:val="Akapitzlist"/>
        <w:numPr>
          <w:ilvl w:val="0"/>
          <w:numId w:val="5"/>
        </w:numPr>
        <w:spacing w:after="0" w:line="240" w:lineRule="auto"/>
        <w:ind w:left="360"/>
        <w:jc w:val="both"/>
        <w:rPr>
          <w:rFonts w:cstheme="minorHAnsi"/>
          <w:lang w:eastAsia="pl-PL"/>
        </w:rPr>
      </w:pPr>
      <w:r w:rsidRPr="00081095">
        <w:rPr>
          <w:rFonts w:cstheme="minorHAnsi"/>
          <w:lang w:eastAsia="pl-PL"/>
        </w:rPr>
        <w:t>W sprawach nieuregulowanych umową mają zastosowanie przepisy powszechnie obowiązującego prawa, w szczególności Kodeksu cywilnego, ustawy o prawie autorskim i prawach pokrewnych, ustawy Prawo zamówień publicznych oraz ustawy o ochronie danych osobowych.</w:t>
      </w:r>
    </w:p>
    <w:p w14:paraId="0986FDFD" w14:textId="77777777" w:rsidR="00B40F6D" w:rsidRPr="00081095" w:rsidRDefault="00B40F6D" w:rsidP="00B40F6D">
      <w:pPr>
        <w:pStyle w:val="Akapitzlist"/>
        <w:numPr>
          <w:ilvl w:val="0"/>
          <w:numId w:val="5"/>
        </w:numPr>
        <w:spacing w:after="0" w:line="240" w:lineRule="auto"/>
        <w:ind w:left="360"/>
        <w:jc w:val="both"/>
        <w:rPr>
          <w:rFonts w:cstheme="minorHAnsi"/>
          <w:lang w:eastAsia="pl-PL"/>
        </w:rPr>
      </w:pPr>
      <w:r w:rsidRPr="00081095">
        <w:rPr>
          <w:rFonts w:cstheme="minorHAnsi"/>
          <w:lang w:eastAsia="pl-PL"/>
        </w:rPr>
        <w:t>Spory wynikłe w toku realizacji niniejszej umowy będą rozstrzygane przez sąd powszechny właściwy miejscowo dla siedziby Zleceniodawcy.</w:t>
      </w:r>
    </w:p>
    <w:p w14:paraId="1ACA7A53" w14:textId="77777777" w:rsidR="00B40F6D" w:rsidRPr="00081095" w:rsidRDefault="00B40F6D" w:rsidP="00B40F6D">
      <w:pPr>
        <w:pStyle w:val="Akapitzlist"/>
        <w:numPr>
          <w:ilvl w:val="0"/>
          <w:numId w:val="5"/>
        </w:numPr>
        <w:spacing w:after="0" w:line="240" w:lineRule="auto"/>
        <w:ind w:left="360"/>
        <w:jc w:val="both"/>
        <w:rPr>
          <w:rFonts w:cstheme="minorHAnsi"/>
          <w:lang w:eastAsia="pl-PL"/>
        </w:rPr>
      </w:pPr>
      <w:r w:rsidRPr="00081095">
        <w:rPr>
          <w:rFonts w:cstheme="minorHAnsi"/>
          <w:lang w:eastAsia="pl-PL"/>
        </w:rPr>
        <w:t>Załączniki do umowy stanowią jej integralną część.</w:t>
      </w:r>
    </w:p>
    <w:p w14:paraId="64C38A75" w14:textId="77777777" w:rsidR="00B40F6D" w:rsidRPr="00081095" w:rsidRDefault="00B40F6D" w:rsidP="00B40F6D">
      <w:pPr>
        <w:pStyle w:val="Akapitzlist"/>
        <w:numPr>
          <w:ilvl w:val="0"/>
          <w:numId w:val="5"/>
        </w:numPr>
        <w:spacing w:after="0" w:line="240" w:lineRule="auto"/>
        <w:ind w:left="360"/>
        <w:jc w:val="both"/>
        <w:rPr>
          <w:rFonts w:cstheme="minorHAnsi"/>
          <w:lang w:eastAsia="pl-PL"/>
        </w:rPr>
      </w:pPr>
      <w:r w:rsidRPr="00081095">
        <w:rPr>
          <w:rFonts w:cstheme="minorHAnsi"/>
          <w:lang w:eastAsia="pl-PL"/>
        </w:rPr>
        <w:t>Umowę sporządzono w 2 jednobrzmiących egzemplarzach: po jednej dla każdej ze Stron.</w:t>
      </w:r>
    </w:p>
    <w:p w14:paraId="3CA38F35" w14:textId="77777777" w:rsidR="00B40F6D" w:rsidRPr="00081095" w:rsidRDefault="00B40F6D" w:rsidP="00B40F6D">
      <w:pPr>
        <w:tabs>
          <w:tab w:val="left" w:pos="567"/>
        </w:tabs>
        <w:suppressAutoHyphens/>
        <w:spacing w:after="40" w:line="240" w:lineRule="auto"/>
        <w:ind w:right="-1"/>
        <w:jc w:val="both"/>
        <w:rPr>
          <w:rFonts w:cstheme="minorHAnsi"/>
        </w:rPr>
      </w:pPr>
    </w:p>
    <w:p w14:paraId="69B9C2E3" w14:textId="77777777" w:rsidR="00B40F6D" w:rsidRDefault="00B40F6D" w:rsidP="00B40F6D">
      <w:pPr>
        <w:tabs>
          <w:tab w:val="left" w:pos="567"/>
        </w:tabs>
        <w:suppressAutoHyphens/>
        <w:spacing w:after="0" w:line="240" w:lineRule="auto"/>
        <w:ind w:right="-1"/>
        <w:jc w:val="center"/>
        <w:rPr>
          <w:rFonts w:cstheme="minorHAnsi"/>
          <w:b/>
        </w:rPr>
      </w:pPr>
    </w:p>
    <w:p w14:paraId="1676681E" w14:textId="77777777" w:rsidR="00B40F6D" w:rsidRDefault="00B40F6D" w:rsidP="00B40F6D">
      <w:pPr>
        <w:tabs>
          <w:tab w:val="left" w:pos="567"/>
        </w:tabs>
        <w:suppressAutoHyphens/>
        <w:spacing w:after="0" w:line="240" w:lineRule="auto"/>
        <w:ind w:right="-1"/>
        <w:jc w:val="center"/>
        <w:rPr>
          <w:rFonts w:cstheme="minorHAnsi"/>
          <w:b/>
        </w:rPr>
      </w:pPr>
    </w:p>
    <w:p w14:paraId="5784FEB8" w14:textId="77777777" w:rsidR="00B40F6D" w:rsidRDefault="00B40F6D" w:rsidP="00B40F6D">
      <w:pPr>
        <w:tabs>
          <w:tab w:val="left" w:pos="567"/>
        </w:tabs>
        <w:suppressAutoHyphens/>
        <w:spacing w:after="0" w:line="240" w:lineRule="auto"/>
        <w:ind w:right="-1"/>
        <w:jc w:val="center"/>
        <w:rPr>
          <w:rFonts w:cstheme="minorHAnsi"/>
          <w:b/>
        </w:rPr>
      </w:pPr>
    </w:p>
    <w:p w14:paraId="242CBF0C" w14:textId="77777777" w:rsidR="00B40F6D" w:rsidRDefault="00B40F6D" w:rsidP="00B40F6D">
      <w:pPr>
        <w:tabs>
          <w:tab w:val="left" w:pos="567"/>
        </w:tabs>
        <w:suppressAutoHyphens/>
        <w:spacing w:after="0" w:line="240" w:lineRule="auto"/>
        <w:ind w:right="-1"/>
        <w:jc w:val="center"/>
        <w:rPr>
          <w:rFonts w:cstheme="minorHAnsi"/>
          <w:b/>
        </w:rPr>
      </w:pPr>
    </w:p>
    <w:p w14:paraId="63A9FFE8" w14:textId="77777777" w:rsidR="00B40F6D" w:rsidRDefault="00B40F6D" w:rsidP="00B40F6D">
      <w:pPr>
        <w:tabs>
          <w:tab w:val="left" w:pos="567"/>
        </w:tabs>
        <w:suppressAutoHyphens/>
        <w:spacing w:after="0" w:line="240" w:lineRule="auto"/>
        <w:ind w:right="-1"/>
        <w:jc w:val="center"/>
        <w:rPr>
          <w:rFonts w:cstheme="minorHAnsi"/>
          <w:b/>
        </w:rPr>
      </w:pPr>
    </w:p>
    <w:p w14:paraId="0BCB4B3D" w14:textId="77777777" w:rsidR="00B40F6D" w:rsidRDefault="00B40F6D" w:rsidP="00B40F6D">
      <w:pPr>
        <w:tabs>
          <w:tab w:val="left" w:pos="567"/>
        </w:tabs>
        <w:suppressAutoHyphens/>
        <w:spacing w:after="0" w:line="240" w:lineRule="auto"/>
        <w:ind w:right="-1"/>
        <w:jc w:val="center"/>
        <w:rPr>
          <w:rFonts w:cstheme="minorHAnsi"/>
          <w:b/>
        </w:rPr>
      </w:pPr>
    </w:p>
    <w:p w14:paraId="1112227A" w14:textId="77777777" w:rsidR="00B40F6D" w:rsidRDefault="00B40F6D" w:rsidP="00B40F6D">
      <w:pPr>
        <w:tabs>
          <w:tab w:val="left" w:pos="567"/>
        </w:tabs>
        <w:suppressAutoHyphens/>
        <w:spacing w:after="0" w:line="240" w:lineRule="auto"/>
        <w:ind w:right="-1"/>
        <w:jc w:val="center"/>
        <w:rPr>
          <w:rFonts w:cstheme="minorHAnsi"/>
          <w:b/>
        </w:rPr>
      </w:pPr>
      <w:r w:rsidRPr="00081095">
        <w:rPr>
          <w:rFonts w:cstheme="minorHAnsi"/>
          <w:b/>
        </w:rPr>
        <w:t>PODPISY STRON UMOWY:</w:t>
      </w:r>
    </w:p>
    <w:p w14:paraId="7FC16873" w14:textId="77777777" w:rsidR="00B40F6D" w:rsidRPr="00081095" w:rsidRDefault="00B40F6D" w:rsidP="00B40F6D">
      <w:pPr>
        <w:tabs>
          <w:tab w:val="left" w:pos="567"/>
        </w:tabs>
        <w:suppressAutoHyphens/>
        <w:spacing w:after="0" w:line="240" w:lineRule="auto"/>
        <w:ind w:right="-1"/>
        <w:jc w:val="center"/>
        <w:rPr>
          <w:rFonts w:cstheme="minorHAnsi"/>
          <w:b/>
        </w:rPr>
      </w:pPr>
    </w:p>
    <w:p w14:paraId="39D10494" w14:textId="77777777" w:rsidR="00B40F6D" w:rsidRPr="00081095" w:rsidRDefault="00B40F6D" w:rsidP="00B40F6D">
      <w:pPr>
        <w:tabs>
          <w:tab w:val="left" w:pos="567"/>
        </w:tabs>
        <w:suppressAutoHyphens/>
        <w:spacing w:after="0" w:line="240" w:lineRule="auto"/>
        <w:ind w:right="-1"/>
        <w:jc w:val="both"/>
        <w:rPr>
          <w:rFonts w:cstheme="minorHAnsi"/>
        </w:rPr>
      </w:pPr>
    </w:p>
    <w:p w14:paraId="22A984E6" w14:textId="77777777" w:rsidR="00B40F6D" w:rsidRPr="00081095" w:rsidRDefault="00B40F6D" w:rsidP="00B40F6D">
      <w:pPr>
        <w:ind w:left="708"/>
        <w:jc w:val="both"/>
        <w:rPr>
          <w:rFonts w:cstheme="minorHAnsi"/>
          <w:b/>
          <w:bCs/>
          <w:lang w:eastAsia="ar-SA"/>
        </w:rPr>
      </w:pPr>
      <w:r w:rsidRPr="00081095">
        <w:rPr>
          <w:rFonts w:cstheme="minorHAnsi"/>
          <w:b/>
          <w:bCs/>
        </w:rPr>
        <w:t xml:space="preserve">   Zleceniodawca </w:t>
      </w:r>
      <w:r w:rsidRPr="00081095">
        <w:rPr>
          <w:rFonts w:cstheme="minorHAnsi"/>
          <w:b/>
          <w:bCs/>
        </w:rPr>
        <w:tab/>
      </w:r>
      <w:r w:rsidRPr="00081095">
        <w:rPr>
          <w:rFonts w:cstheme="minorHAnsi"/>
          <w:b/>
          <w:bCs/>
        </w:rPr>
        <w:tab/>
      </w:r>
      <w:r w:rsidRPr="00081095">
        <w:rPr>
          <w:rFonts w:cstheme="minorHAnsi"/>
          <w:b/>
          <w:bCs/>
        </w:rPr>
        <w:tab/>
      </w:r>
      <w:r w:rsidRPr="00081095">
        <w:rPr>
          <w:rFonts w:cstheme="minorHAnsi"/>
          <w:b/>
          <w:bCs/>
        </w:rPr>
        <w:tab/>
      </w:r>
      <w:r w:rsidRPr="00081095">
        <w:rPr>
          <w:rFonts w:cstheme="minorHAnsi"/>
          <w:b/>
          <w:bCs/>
        </w:rPr>
        <w:tab/>
      </w:r>
      <w:r w:rsidRPr="00081095">
        <w:rPr>
          <w:rFonts w:cstheme="minorHAnsi"/>
          <w:b/>
          <w:bCs/>
        </w:rPr>
        <w:tab/>
        <w:t xml:space="preserve">     Zleceniobiorca</w:t>
      </w:r>
    </w:p>
    <w:p w14:paraId="5C5C2AF1" w14:textId="77777777" w:rsidR="00B40F6D" w:rsidRDefault="00B40F6D" w:rsidP="00B40F6D">
      <w:pPr>
        <w:rPr>
          <w:rFonts w:cstheme="minorHAnsi"/>
        </w:rPr>
      </w:pPr>
    </w:p>
    <w:p w14:paraId="56E85304" w14:textId="77777777" w:rsidR="00B40F6D" w:rsidRPr="00081095" w:rsidRDefault="00B40F6D" w:rsidP="00B40F6D">
      <w:pPr>
        <w:rPr>
          <w:rFonts w:cstheme="minorHAnsi"/>
        </w:rPr>
      </w:pPr>
    </w:p>
    <w:p w14:paraId="29C596C6" w14:textId="77777777" w:rsidR="00B40F6D" w:rsidRPr="006A4A16" w:rsidRDefault="00B40F6D" w:rsidP="00B40F6D">
      <w:pPr>
        <w:rPr>
          <w:rFonts w:cstheme="minorHAnsi"/>
          <w:sz w:val="20"/>
          <w:szCs w:val="20"/>
        </w:rPr>
      </w:pPr>
      <w:r w:rsidRPr="00081095">
        <w:rPr>
          <w:rFonts w:cstheme="minorHAnsi"/>
        </w:rPr>
        <w:t xml:space="preserve">         ……….............................</w:t>
      </w:r>
      <w:r w:rsidRPr="00081095">
        <w:rPr>
          <w:rFonts w:cstheme="minorHAnsi"/>
        </w:rPr>
        <w:tab/>
      </w:r>
      <w:r w:rsidRPr="00081095">
        <w:rPr>
          <w:rFonts w:cstheme="minorHAnsi"/>
        </w:rPr>
        <w:tab/>
      </w:r>
      <w:r w:rsidRPr="00081095">
        <w:rPr>
          <w:rFonts w:cstheme="minorHAnsi"/>
        </w:rPr>
        <w:tab/>
      </w:r>
      <w:r w:rsidRPr="00081095">
        <w:rPr>
          <w:rFonts w:cstheme="minorHAnsi"/>
        </w:rPr>
        <w:tab/>
        <w:t xml:space="preserve">  </w:t>
      </w:r>
      <w:r w:rsidRPr="00081095">
        <w:rPr>
          <w:rFonts w:cstheme="minorHAnsi"/>
        </w:rPr>
        <w:tab/>
        <w:t xml:space="preserve">         …......................................</w:t>
      </w:r>
    </w:p>
    <w:p w14:paraId="1F7A0CA2" w14:textId="1C35E700" w:rsidR="00B40F6D" w:rsidRDefault="00B40F6D"/>
    <w:sectPr w:rsidR="00B40F6D" w:rsidSect="00B40F6D">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2ACE" w14:textId="77777777" w:rsidR="00081D0F" w:rsidRDefault="00081D0F" w:rsidP="00B40F6D">
      <w:pPr>
        <w:spacing w:after="0" w:line="240" w:lineRule="auto"/>
      </w:pPr>
      <w:r>
        <w:separator/>
      </w:r>
    </w:p>
  </w:endnote>
  <w:endnote w:type="continuationSeparator" w:id="0">
    <w:p w14:paraId="36E9C75B" w14:textId="77777777" w:rsidR="00081D0F" w:rsidRDefault="00081D0F" w:rsidP="00B4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9FC5" w14:textId="77777777" w:rsidR="00081D0F" w:rsidRDefault="00081D0F" w:rsidP="00B40F6D">
      <w:pPr>
        <w:spacing w:after="0" w:line="240" w:lineRule="auto"/>
      </w:pPr>
      <w:r>
        <w:separator/>
      </w:r>
    </w:p>
  </w:footnote>
  <w:footnote w:type="continuationSeparator" w:id="0">
    <w:p w14:paraId="39266840" w14:textId="77777777" w:rsidR="00081D0F" w:rsidRDefault="00081D0F" w:rsidP="00B4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BBD4" w14:textId="415D47A8" w:rsidR="00B40F6D" w:rsidRDefault="00B40F6D">
    <w:pPr>
      <w:pStyle w:val="Nagwek"/>
    </w:pPr>
    <w:r>
      <w:rPr>
        <w:noProof/>
        <w:sz w:val="20"/>
      </w:rPr>
      <w:drawing>
        <wp:anchor distT="0" distB="0" distL="0" distR="0" simplePos="0" relativeHeight="251659264" behindDoc="1" locked="0" layoutInCell="1" allowOverlap="1" wp14:anchorId="3292D17F" wp14:editId="457BCA55">
          <wp:simplePos x="0" y="0"/>
          <wp:positionH relativeFrom="page">
            <wp:posOffset>899795</wp:posOffset>
          </wp:positionH>
          <wp:positionV relativeFrom="page">
            <wp:posOffset>449580</wp:posOffset>
          </wp:positionV>
          <wp:extent cx="6446520" cy="386626"/>
          <wp:effectExtent l="0" t="0" r="0" b="0"/>
          <wp:wrapNone/>
          <wp:docPr id="14395703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783673" cy="406847"/>
                  </a:xfrm>
                  <a:prstGeom prst="rect">
                    <a:avLst/>
                  </a:prstGeom>
                </pic:spPr>
              </pic:pic>
            </a:graphicData>
          </a:graphic>
          <wp14:sizeRelH relativeFrom="margin">
            <wp14:pctWidth>0</wp14:pctWidth>
          </wp14:sizeRelH>
          <wp14:sizeRelV relativeFrom="margin">
            <wp14:pctHeight>0</wp14:pctHeight>
          </wp14:sizeRelV>
        </wp:anchor>
      </w:drawing>
    </w:r>
  </w:p>
  <w:p w14:paraId="5BB28541" w14:textId="77777777" w:rsidR="00B40F6D" w:rsidRDefault="00B40F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96C34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C41337"/>
    <w:multiLevelType w:val="hybridMultilevel"/>
    <w:tmpl w:val="383A6724"/>
    <w:lvl w:ilvl="0" w:tplc="6D0E29E6">
      <w:start w:val="1"/>
      <w:numFmt w:val="lowerLetter"/>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430F"/>
    <w:multiLevelType w:val="hybridMultilevel"/>
    <w:tmpl w:val="9990C9BA"/>
    <w:lvl w:ilvl="0" w:tplc="A13ACD02">
      <w:start w:val="1"/>
      <w:numFmt w:val="lowerLetter"/>
      <w:lvlText w:val="%1."/>
      <w:lvlJc w:val="left"/>
      <w:pPr>
        <w:ind w:left="720" w:hanging="360"/>
      </w:pPr>
      <w:rPr>
        <w:rFonts w:ascii="Times New Roman" w:eastAsia="Calibri" w:hAnsi="Times New Roman" w:cs="Times New Roman"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5D2FC6"/>
    <w:multiLevelType w:val="hybridMultilevel"/>
    <w:tmpl w:val="A81CC67E"/>
    <w:lvl w:ilvl="0" w:tplc="0415000F">
      <w:start w:val="1"/>
      <w:numFmt w:val="decimal"/>
      <w:lvlText w:val="%1."/>
      <w:lvlJc w:val="left"/>
      <w:pPr>
        <w:tabs>
          <w:tab w:val="num" w:pos="644"/>
        </w:tabs>
        <w:ind w:left="644" w:hanging="360"/>
      </w:pPr>
      <w:rPr>
        <w:rFonts w:hint="default"/>
      </w:rPr>
    </w:lvl>
    <w:lvl w:ilvl="1" w:tplc="7E1A2CA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9337AF"/>
    <w:multiLevelType w:val="hybridMultilevel"/>
    <w:tmpl w:val="069AB6DE"/>
    <w:lvl w:ilvl="0" w:tplc="04150001">
      <w:start w:val="1"/>
      <w:numFmt w:val="bullet"/>
      <w:lvlText w:val=""/>
      <w:lvlJc w:val="left"/>
      <w:pPr>
        <w:ind w:left="976" w:hanging="360"/>
      </w:pPr>
      <w:rPr>
        <w:rFonts w:ascii="Symbol" w:hAnsi="Symbol" w:hint="default"/>
      </w:rPr>
    </w:lvl>
    <w:lvl w:ilvl="1" w:tplc="04150003" w:tentative="1">
      <w:start w:val="1"/>
      <w:numFmt w:val="bullet"/>
      <w:lvlText w:val="o"/>
      <w:lvlJc w:val="left"/>
      <w:pPr>
        <w:ind w:left="1696" w:hanging="360"/>
      </w:pPr>
      <w:rPr>
        <w:rFonts w:ascii="Courier New" w:hAnsi="Courier New" w:cs="Courier New" w:hint="default"/>
      </w:rPr>
    </w:lvl>
    <w:lvl w:ilvl="2" w:tplc="04150005" w:tentative="1">
      <w:start w:val="1"/>
      <w:numFmt w:val="bullet"/>
      <w:lvlText w:val=""/>
      <w:lvlJc w:val="left"/>
      <w:pPr>
        <w:ind w:left="2416" w:hanging="360"/>
      </w:pPr>
      <w:rPr>
        <w:rFonts w:ascii="Wingdings" w:hAnsi="Wingdings" w:hint="default"/>
      </w:rPr>
    </w:lvl>
    <w:lvl w:ilvl="3" w:tplc="04150001" w:tentative="1">
      <w:start w:val="1"/>
      <w:numFmt w:val="bullet"/>
      <w:lvlText w:val=""/>
      <w:lvlJc w:val="left"/>
      <w:pPr>
        <w:ind w:left="3136" w:hanging="360"/>
      </w:pPr>
      <w:rPr>
        <w:rFonts w:ascii="Symbol" w:hAnsi="Symbol" w:hint="default"/>
      </w:rPr>
    </w:lvl>
    <w:lvl w:ilvl="4" w:tplc="04150003" w:tentative="1">
      <w:start w:val="1"/>
      <w:numFmt w:val="bullet"/>
      <w:lvlText w:val="o"/>
      <w:lvlJc w:val="left"/>
      <w:pPr>
        <w:ind w:left="3856" w:hanging="360"/>
      </w:pPr>
      <w:rPr>
        <w:rFonts w:ascii="Courier New" w:hAnsi="Courier New" w:cs="Courier New" w:hint="default"/>
      </w:rPr>
    </w:lvl>
    <w:lvl w:ilvl="5" w:tplc="04150005" w:tentative="1">
      <w:start w:val="1"/>
      <w:numFmt w:val="bullet"/>
      <w:lvlText w:val=""/>
      <w:lvlJc w:val="left"/>
      <w:pPr>
        <w:ind w:left="4576" w:hanging="360"/>
      </w:pPr>
      <w:rPr>
        <w:rFonts w:ascii="Wingdings" w:hAnsi="Wingdings" w:hint="default"/>
      </w:rPr>
    </w:lvl>
    <w:lvl w:ilvl="6" w:tplc="04150001" w:tentative="1">
      <w:start w:val="1"/>
      <w:numFmt w:val="bullet"/>
      <w:lvlText w:val=""/>
      <w:lvlJc w:val="left"/>
      <w:pPr>
        <w:ind w:left="5296" w:hanging="360"/>
      </w:pPr>
      <w:rPr>
        <w:rFonts w:ascii="Symbol" w:hAnsi="Symbol" w:hint="default"/>
      </w:rPr>
    </w:lvl>
    <w:lvl w:ilvl="7" w:tplc="04150003" w:tentative="1">
      <w:start w:val="1"/>
      <w:numFmt w:val="bullet"/>
      <w:lvlText w:val="o"/>
      <w:lvlJc w:val="left"/>
      <w:pPr>
        <w:ind w:left="6016" w:hanging="360"/>
      </w:pPr>
      <w:rPr>
        <w:rFonts w:ascii="Courier New" w:hAnsi="Courier New" w:cs="Courier New" w:hint="default"/>
      </w:rPr>
    </w:lvl>
    <w:lvl w:ilvl="8" w:tplc="04150005" w:tentative="1">
      <w:start w:val="1"/>
      <w:numFmt w:val="bullet"/>
      <w:lvlText w:val=""/>
      <w:lvlJc w:val="left"/>
      <w:pPr>
        <w:ind w:left="6736" w:hanging="360"/>
      </w:pPr>
      <w:rPr>
        <w:rFonts w:ascii="Wingdings" w:hAnsi="Wingdings" w:hint="default"/>
      </w:rPr>
    </w:lvl>
  </w:abstractNum>
  <w:abstractNum w:abstractNumId="5" w15:restartNumberingAfterBreak="0">
    <w:nsid w:val="40BB7510"/>
    <w:multiLevelType w:val="hybridMultilevel"/>
    <w:tmpl w:val="77988636"/>
    <w:lvl w:ilvl="0" w:tplc="87DA580E">
      <w:start w:val="5"/>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6566BA"/>
    <w:multiLevelType w:val="hybridMultilevel"/>
    <w:tmpl w:val="8DD2491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C230CC8"/>
    <w:multiLevelType w:val="hybridMultilevel"/>
    <w:tmpl w:val="0FB4C5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EBD7DB5"/>
    <w:multiLevelType w:val="hybridMultilevel"/>
    <w:tmpl w:val="7728AD80"/>
    <w:lvl w:ilvl="0" w:tplc="B25CF2BC">
      <w:start w:val="1"/>
      <w:numFmt w:val="decimal"/>
      <w:lvlText w:val="%1."/>
      <w:lvlJc w:val="left"/>
      <w:pPr>
        <w:ind w:left="-372" w:hanging="360"/>
      </w:pPr>
      <w:rPr>
        <w:rFonts w:asciiTheme="minorHAnsi" w:eastAsia="Calibri" w:hAnsiTheme="minorHAnsi" w:cstheme="minorHAnsi"/>
        <w:b w:val="0"/>
      </w:rPr>
    </w:lvl>
    <w:lvl w:ilvl="1" w:tplc="04150019" w:tentative="1">
      <w:start w:val="1"/>
      <w:numFmt w:val="lowerLetter"/>
      <w:lvlText w:val="%2."/>
      <w:lvlJc w:val="left"/>
      <w:pPr>
        <w:ind w:left="348" w:hanging="360"/>
      </w:pPr>
      <w:rPr>
        <w:rFonts w:cs="Times New Roman"/>
      </w:rPr>
    </w:lvl>
    <w:lvl w:ilvl="2" w:tplc="0415001B" w:tentative="1">
      <w:start w:val="1"/>
      <w:numFmt w:val="lowerRoman"/>
      <w:lvlText w:val="%3."/>
      <w:lvlJc w:val="right"/>
      <w:pPr>
        <w:ind w:left="1068" w:hanging="180"/>
      </w:pPr>
      <w:rPr>
        <w:rFonts w:cs="Times New Roman"/>
      </w:rPr>
    </w:lvl>
    <w:lvl w:ilvl="3" w:tplc="0415000F" w:tentative="1">
      <w:start w:val="1"/>
      <w:numFmt w:val="decimal"/>
      <w:lvlText w:val="%4."/>
      <w:lvlJc w:val="left"/>
      <w:pPr>
        <w:ind w:left="1788" w:hanging="360"/>
      </w:pPr>
      <w:rPr>
        <w:rFonts w:cs="Times New Roman"/>
      </w:rPr>
    </w:lvl>
    <w:lvl w:ilvl="4" w:tplc="04150019" w:tentative="1">
      <w:start w:val="1"/>
      <w:numFmt w:val="lowerLetter"/>
      <w:lvlText w:val="%5."/>
      <w:lvlJc w:val="left"/>
      <w:pPr>
        <w:ind w:left="2508" w:hanging="360"/>
      </w:pPr>
      <w:rPr>
        <w:rFonts w:cs="Times New Roman"/>
      </w:rPr>
    </w:lvl>
    <w:lvl w:ilvl="5" w:tplc="0415001B" w:tentative="1">
      <w:start w:val="1"/>
      <w:numFmt w:val="lowerRoman"/>
      <w:lvlText w:val="%6."/>
      <w:lvlJc w:val="right"/>
      <w:pPr>
        <w:ind w:left="3228" w:hanging="180"/>
      </w:pPr>
      <w:rPr>
        <w:rFonts w:cs="Times New Roman"/>
      </w:rPr>
    </w:lvl>
    <w:lvl w:ilvl="6" w:tplc="0415000F" w:tentative="1">
      <w:start w:val="1"/>
      <w:numFmt w:val="decimal"/>
      <w:lvlText w:val="%7."/>
      <w:lvlJc w:val="left"/>
      <w:pPr>
        <w:ind w:left="3948" w:hanging="360"/>
      </w:pPr>
      <w:rPr>
        <w:rFonts w:cs="Times New Roman"/>
      </w:rPr>
    </w:lvl>
    <w:lvl w:ilvl="7" w:tplc="04150019" w:tentative="1">
      <w:start w:val="1"/>
      <w:numFmt w:val="lowerLetter"/>
      <w:lvlText w:val="%8."/>
      <w:lvlJc w:val="left"/>
      <w:pPr>
        <w:ind w:left="4668" w:hanging="360"/>
      </w:pPr>
      <w:rPr>
        <w:rFonts w:cs="Times New Roman"/>
      </w:rPr>
    </w:lvl>
    <w:lvl w:ilvl="8" w:tplc="0415001B" w:tentative="1">
      <w:start w:val="1"/>
      <w:numFmt w:val="lowerRoman"/>
      <w:lvlText w:val="%9."/>
      <w:lvlJc w:val="right"/>
      <w:pPr>
        <w:ind w:left="5388" w:hanging="180"/>
      </w:pPr>
      <w:rPr>
        <w:rFonts w:cs="Times New Roman"/>
      </w:rPr>
    </w:lvl>
  </w:abstractNum>
  <w:abstractNum w:abstractNumId="9" w15:restartNumberingAfterBreak="0">
    <w:nsid w:val="4FA95378"/>
    <w:multiLevelType w:val="hybridMultilevel"/>
    <w:tmpl w:val="B798B48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A375FF"/>
    <w:multiLevelType w:val="hybridMultilevel"/>
    <w:tmpl w:val="D9F884BC"/>
    <w:lvl w:ilvl="0" w:tplc="FD1CDD50">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629E0AF4"/>
    <w:multiLevelType w:val="hybridMultilevel"/>
    <w:tmpl w:val="62C0CC9C"/>
    <w:lvl w:ilvl="0" w:tplc="FA948BE4">
      <w:start w:val="1"/>
      <w:numFmt w:val="decimal"/>
      <w:lvlText w:val="%1."/>
      <w:lvlJc w:val="left"/>
      <w:pPr>
        <w:ind w:left="720" w:hanging="360"/>
      </w:pPr>
      <w:rPr>
        <w:rFonts w:ascii="Times New Roman" w:hAnsi="Times New Roman" w:cs="Times New Roman" w:hint="default"/>
        <w:color w:val="auto"/>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7141E0"/>
    <w:multiLevelType w:val="hybridMultilevel"/>
    <w:tmpl w:val="D70EC31E"/>
    <w:lvl w:ilvl="0" w:tplc="04150017">
      <w:start w:val="1"/>
      <w:numFmt w:val="lowerLetter"/>
      <w:lvlText w:val="%1)"/>
      <w:lvlJc w:val="left"/>
      <w:pPr>
        <w:ind w:left="360" w:hanging="360"/>
      </w:pPr>
      <w:rPr>
        <w:rFonts w:cs="Times New Roman"/>
      </w:rPr>
    </w:lvl>
    <w:lvl w:ilvl="1" w:tplc="4EBAA8AC">
      <w:start w:val="1"/>
      <w:numFmt w:val="decimal"/>
      <w:lvlText w:val="%2."/>
      <w:lvlJc w:val="left"/>
      <w:pPr>
        <w:ind w:left="1080" w:hanging="360"/>
      </w:pPr>
      <w:rPr>
        <w:rFonts w:cs="Times New Roman" w:hint="default"/>
      </w:rPr>
    </w:lvl>
    <w:lvl w:ilvl="2" w:tplc="04150017">
      <w:start w:val="1"/>
      <w:numFmt w:val="lowerLetter"/>
      <w:lvlText w:val="%3)"/>
      <w:lvlJc w:val="left"/>
      <w:pPr>
        <w:ind w:left="430" w:hanging="36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69BC1E10"/>
    <w:multiLevelType w:val="hybridMultilevel"/>
    <w:tmpl w:val="2E6C597C"/>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3685998">
    <w:abstractNumId w:val="13"/>
  </w:num>
  <w:num w:numId="2" w16cid:durableId="195392659">
    <w:abstractNumId w:val="9"/>
  </w:num>
  <w:num w:numId="3" w16cid:durableId="379207711">
    <w:abstractNumId w:val="12"/>
  </w:num>
  <w:num w:numId="4" w16cid:durableId="359284645">
    <w:abstractNumId w:val="6"/>
  </w:num>
  <w:num w:numId="5" w16cid:durableId="2027634951">
    <w:abstractNumId w:val="7"/>
  </w:num>
  <w:num w:numId="6" w16cid:durableId="1458329636">
    <w:abstractNumId w:val="10"/>
  </w:num>
  <w:num w:numId="7" w16cid:durableId="1409810476">
    <w:abstractNumId w:val="8"/>
  </w:num>
  <w:num w:numId="8" w16cid:durableId="1694110945">
    <w:abstractNumId w:val="5"/>
  </w:num>
  <w:num w:numId="9" w16cid:durableId="808597952">
    <w:abstractNumId w:val="1"/>
  </w:num>
  <w:num w:numId="10" w16cid:durableId="46540400">
    <w:abstractNumId w:val="2"/>
  </w:num>
  <w:num w:numId="11" w16cid:durableId="624313675">
    <w:abstractNumId w:val="3"/>
  </w:num>
  <w:num w:numId="12" w16cid:durableId="411925884">
    <w:abstractNumId w:val="11"/>
  </w:num>
  <w:num w:numId="13" w16cid:durableId="1068646818">
    <w:abstractNumId w:val="4"/>
  </w:num>
  <w:num w:numId="14" w16cid:durableId="50293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6D"/>
    <w:rsid w:val="000333B3"/>
    <w:rsid w:val="00081D0F"/>
    <w:rsid w:val="001B7ED5"/>
    <w:rsid w:val="001F604E"/>
    <w:rsid w:val="0051170A"/>
    <w:rsid w:val="0052140E"/>
    <w:rsid w:val="006B630E"/>
    <w:rsid w:val="008229D8"/>
    <w:rsid w:val="00B40F6D"/>
    <w:rsid w:val="00C41747"/>
    <w:rsid w:val="00C7788E"/>
    <w:rsid w:val="00D14C4C"/>
    <w:rsid w:val="00D8126B"/>
    <w:rsid w:val="00E40024"/>
    <w:rsid w:val="00F90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FB72"/>
  <w15:chartTrackingRefBased/>
  <w15:docId w15:val="{55A4330C-7DA6-4D43-990E-A49C2D02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0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0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0F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0F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0F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0F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0F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0F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0F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0F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0F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0F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0F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40F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40F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0F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0F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0F6D"/>
    <w:rPr>
      <w:rFonts w:eastAsiaTheme="majorEastAsia" w:cstheme="majorBidi"/>
      <w:color w:val="272727" w:themeColor="text1" w:themeTint="D8"/>
    </w:rPr>
  </w:style>
  <w:style w:type="paragraph" w:styleId="Tytu">
    <w:name w:val="Title"/>
    <w:basedOn w:val="Normalny"/>
    <w:next w:val="Normalny"/>
    <w:link w:val="TytuZnak"/>
    <w:uiPriority w:val="10"/>
    <w:qFormat/>
    <w:rsid w:val="00B40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0F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0F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0F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0F6D"/>
    <w:pPr>
      <w:spacing w:before="160"/>
      <w:jc w:val="center"/>
    </w:pPr>
    <w:rPr>
      <w:i/>
      <w:iCs/>
      <w:color w:val="404040" w:themeColor="text1" w:themeTint="BF"/>
    </w:rPr>
  </w:style>
  <w:style w:type="character" w:customStyle="1" w:styleId="CytatZnak">
    <w:name w:val="Cytat Znak"/>
    <w:basedOn w:val="Domylnaczcionkaakapitu"/>
    <w:link w:val="Cytat"/>
    <w:uiPriority w:val="29"/>
    <w:rsid w:val="00B40F6D"/>
    <w:rPr>
      <w:i/>
      <w:iCs/>
      <w:color w:val="404040" w:themeColor="text1" w:themeTint="BF"/>
    </w:rPr>
  </w:style>
  <w:style w:type="paragraph" w:styleId="Akapitzlist">
    <w:name w:val="List Paragraph"/>
    <w:aliases w:val="normalny tekst,CW_Lista,Wypunktowanie,Bullet Number,List Paragraph1,lp1,List Paragraph2,ISCG Numerowanie,lp11,List Paragraph11,Bullet 1,Use Case List Paragraph,Body MS Bullet,Podsis rysunku,Kolorowa lista — akcent 11,L1,Paragraf"/>
    <w:basedOn w:val="Normalny"/>
    <w:link w:val="AkapitzlistZnak"/>
    <w:uiPriority w:val="1"/>
    <w:qFormat/>
    <w:rsid w:val="00B40F6D"/>
    <w:pPr>
      <w:ind w:left="720"/>
      <w:contextualSpacing/>
    </w:pPr>
  </w:style>
  <w:style w:type="character" w:styleId="Wyrnienieintensywne">
    <w:name w:val="Intense Emphasis"/>
    <w:basedOn w:val="Domylnaczcionkaakapitu"/>
    <w:uiPriority w:val="21"/>
    <w:qFormat/>
    <w:rsid w:val="00B40F6D"/>
    <w:rPr>
      <w:i/>
      <w:iCs/>
      <w:color w:val="2F5496" w:themeColor="accent1" w:themeShade="BF"/>
    </w:rPr>
  </w:style>
  <w:style w:type="paragraph" w:styleId="Cytatintensywny">
    <w:name w:val="Intense Quote"/>
    <w:basedOn w:val="Normalny"/>
    <w:next w:val="Normalny"/>
    <w:link w:val="CytatintensywnyZnak"/>
    <w:uiPriority w:val="30"/>
    <w:qFormat/>
    <w:rsid w:val="00B40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0F6D"/>
    <w:rPr>
      <w:i/>
      <w:iCs/>
      <w:color w:val="2F5496" w:themeColor="accent1" w:themeShade="BF"/>
    </w:rPr>
  </w:style>
  <w:style w:type="character" w:styleId="Odwoanieintensywne">
    <w:name w:val="Intense Reference"/>
    <w:basedOn w:val="Domylnaczcionkaakapitu"/>
    <w:uiPriority w:val="32"/>
    <w:qFormat/>
    <w:rsid w:val="00B40F6D"/>
    <w:rPr>
      <w:b/>
      <w:bCs/>
      <w:smallCaps/>
      <w:color w:val="2F5496" w:themeColor="accent1" w:themeShade="BF"/>
      <w:spacing w:val="5"/>
    </w:rPr>
  </w:style>
  <w:style w:type="paragraph" w:styleId="Nagwek">
    <w:name w:val="header"/>
    <w:basedOn w:val="Normalny"/>
    <w:link w:val="NagwekZnak"/>
    <w:uiPriority w:val="99"/>
    <w:unhideWhenUsed/>
    <w:rsid w:val="00B40F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0F6D"/>
  </w:style>
  <w:style w:type="paragraph" w:styleId="Stopka">
    <w:name w:val="footer"/>
    <w:basedOn w:val="Normalny"/>
    <w:link w:val="StopkaZnak"/>
    <w:uiPriority w:val="99"/>
    <w:unhideWhenUsed/>
    <w:rsid w:val="00B40F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0F6D"/>
  </w:style>
  <w:style w:type="table" w:styleId="Tabela-Siatka">
    <w:name w:val="Table Grid"/>
    <w:basedOn w:val="Standardowy"/>
    <w:rsid w:val="00B40F6D"/>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F6D"/>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Bezodstpw">
    <w:name w:val="No Spacing"/>
    <w:qFormat/>
    <w:rsid w:val="00B40F6D"/>
    <w:pPr>
      <w:spacing w:after="0" w:line="240" w:lineRule="auto"/>
      <w:jc w:val="both"/>
    </w:pPr>
    <w:rPr>
      <w:rFonts w:ascii="Times New Roman" w:eastAsia="Calibri" w:hAnsi="Times New Roman" w:cs="Times New Roman"/>
      <w:kern w:val="0"/>
      <w:sz w:val="24"/>
      <w14:ligatures w14:val="none"/>
    </w:rPr>
  </w:style>
  <w:style w:type="paragraph" w:customStyle="1" w:styleId="Akapitzlist1">
    <w:name w:val="Akapit z listą1"/>
    <w:basedOn w:val="Normalny"/>
    <w:uiPriority w:val="99"/>
    <w:rsid w:val="00B40F6D"/>
    <w:pPr>
      <w:spacing w:after="200" w:line="276" w:lineRule="auto"/>
      <w:ind w:left="720"/>
      <w:contextualSpacing/>
    </w:pPr>
    <w:rPr>
      <w:rFonts w:ascii="Calibri" w:eastAsia="Times New Roman" w:hAnsi="Calibri" w:cs="Times New Roman"/>
      <w:kern w:val="0"/>
      <w14:ligatures w14:val="none"/>
    </w:rPr>
  </w:style>
  <w:style w:type="paragraph" w:styleId="Tekstpodstawowy">
    <w:name w:val="Body Text"/>
    <w:basedOn w:val="Normalny"/>
    <w:link w:val="TekstpodstawowyZnak"/>
    <w:rsid w:val="00B40F6D"/>
    <w:pPr>
      <w:spacing w:after="0" w:line="240" w:lineRule="auto"/>
      <w:jc w:val="both"/>
    </w:pPr>
    <w:rPr>
      <w:rFonts w:ascii="Times New Roman" w:eastAsia="Times New Roman" w:hAnsi="Times New Roman" w:cs="Times New Roman"/>
      <w:b/>
      <w:kern w:val="0"/>
      <w:sz w:val="24"/>
      <w:szCs w:val="20"/>
      <w:lang w:val="x-none" w:eastAsia="pl-PL"/>
      <w14:ligatures w14:val="none"/>
    </w:rPr>
  </w:style>
  <w:style w:type="character" w:customStyle="1" w:styleId="TekstpodstawowyZnak">
    <w:name w:val="Tekst podstawowy Znak"/>
    <w:basedOn w:val="Domylnaczcionkaakapitu"/>
    <w:link w:val="Tekstpodstawowy"/>
    <w:rsid w:val="00B40F6D"/>
    <w:rPr>
      <w:rFonts w:ascii="Times New Roman" w:eastAsia="Times New Roman" w:hAnsi="Times New Roman" w:cs="Times New Roman"/>
      <w:b/>
      <w:kern w:val="0"/>
      <w:sz w:val="24"/>
      <w:szCs w:val="20"/>
      <w:lang w:val="x-none" w:eastAsia="pl-PL"/>
      <w14:ligatures w14:val="none"/>
    </w:rPr>
  </w:style>
  <w:style w:type="character" w:customStyle="1" w:styleId="AkapitzlistZnak">
    <w:name w:val="Akapit z listą Znak"/>
    <w:aliases w:val="normalny tekst Znak,CW_Lista Znak,Wypunktowanie Znak,Bullet Number Znak,List Paragraph1 Znak,lp1 Znak,List Paragraph2 Znak,ISCG Numerowanie Znak,lp11 Znak,List Paragraph11 Znak,Bullet 1 Znak,Use Case List Paragraph Znak,L1 Znak"/>
    <w:link w:val="Akapitzlist"/>
    <w:uiPriority w:val="1"/>
    <w:qFormat/>
    <w:rsid w:val="00B40F6D"/>
  </w:style>
  <w:style w:type="paragraph" w:styleId="Listapunktowana">
    <w:name w:val="List Bullet"/>
    <w:basedOn w:val="Normalny"/>
    <w:uiPriority w:val="99"/>
    <w:unhideWhenUsed/>
    <w:rsid w:val="00B40F6D"/>
    <w:pPr>
      <w:widowControl w:val="0"/>
      <w:numPr>
        <w:numId w:val="14"/>
      </w:numPr>
      <w:tabs>
        <w:tab w:val="clear" w:pos="360"/>
      </w:tabs>
      <w:autoSpaceDE w:val="0"/>
      <w:autoSpaceDN w:val="0"/>
      <w:spacing w:after="0" w:line="240" w:lineRule="auto"/>
      <w:ind w:left="0" w:firstLine="0"/>
      <w:contextualSpacing/>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2043</Words>
  <Characters>12260</Characters>
  <Application>Microsoft Office Word</Application>
  <DocSecurity>0</DocSecurity>
  <Lines>102</Lines>
  <Paragraphs>28</Paragraphs>
  <ScaleCrop>false</ScaleCrop>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 Markiewicz</dc:creator>
  <cp:keywords/>
  <dc:description/>
  <cp:lastModifiedBy>Bernadeta Markiewicz</cp:lastModifiedBy>
  <cp:revision>1</cp:revision>
  <dcterms:created xsi:type="dcterms:W3CDTF">2026-05-25T11:09:00Z</dcterms:created>
  <dcterms:modified xsi:type="dcterms:W3CDTF">2026-05-25T11:11:00Z</dcterms:modified>
</cp:coreProperties>
</file>